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077AAF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4338FD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5/6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4338FD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5/7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7218FC" w:rsidRDefault="004338FD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5/8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4338FD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5/10</w:t>
            </w:r>
          </w:p>
        </w:tc>
      </w:tr>
      <w:tr w:rsidR="004338FD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rPr>
                <w:rFonts w:ascii="Comic Sans MS" w:eastAsia="Comic Sans MS" w:hAnsi="Comic Sans MS" w:cs="Comic Sans MS"/>
              </w:rPr>
            </w:pPr>
          </w:p>
          <w:p w:rsidR="004338FD" w:rsidRDefault="004338FD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Chapter 13 Vocabulary quiz </w:t>
            </w:r>
            <w:r>
              <w:rPr>
                <w:rFonts w:ascii="Comic Sans MS" w:eastAsia="Comic Sans MS" w:hAnsi="Comic Sans MS" w:cs="Comic Sans MS"/>
              </w:rPr>
              <w:t xml:space="preserve">Unit 5 pretest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Everything you need to know book – chapter 21 increased tension between North and South</w:t>
            </w:r>
          </w:p>
          <w:p w:rsidR="004338FD" w:rsidRDefault="004338FD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begin filling in the chart regarding Sectional Tension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6C51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6D06FC">
              <w:rPr>
                <w:rFonts w:ascii="Comic Sans MS" w:eastAsia="Comic Sans MS" w:hAnsi="Comic Sans MS" w:cs="Comic Sans MS"/>
              </w:rPr>
              <w:t xml:space="preserve">. Watch Mr. Betts class videos and Hip </w:t>
            </w:r>
            <w:proofErr w:type="spellStart"/>
            <w:r w:rsidR="006D06FC">
              <w:rPr>
                <w:rFonts w:ascii="Comic Sans MS" w:eastAsia="Comic Sans MS" w:hAnsi="Comic Sans MS" w:cs="Comic Sans MS"/>
              </w:rPr>
              <w:t>Huges</w:t>
            </w:r>
            <w:proofErr w:type="spellEnd"/>
            <w:r w:rsidR="006D06FC">
              <w:rPr>
                <w:rFonts w:ascii="Comic Sans MS" w:eastAsia="Comic Sans MS" w:hAnsi="Comic Sans MS" w:cs="Comic Sans MS"/>
              </w:rPr>
              <w:t xml:space="preserve"> Videos</w:t>
            </w:r>
          </w:p>
          <w:p w:rsidR="006D06FC" w:rsidRPr="007218FC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 Complete the chart on Sectional Tension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Complete a type 2 – “Name and explain 3 events that increased sectional tension the most.”</w:t>
            </w:r>
          </w:p>
          <w:p w:rsidR="006D06FC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Compare the lives of Free African Americans, Slaves, and White people.</w:t>
            </w:r>
          </w:p>
          <w:p w:rsidR="006D06FC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Review the northwest ordinance (use page 15 of the notebooks)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Complete 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frayer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model for each of the vocabulary words:  Sectionalism, Nationalism, and Federalism.  </w:t>
            </w:r>
          </w:p>
          <w:p w:rsidR="006D06FC" w:rsidRDefault="006D06FC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8E6DB2">
              <w:rPr>
                <w:rFonts w:ascii="Comic Sans MS" w:eastAsia="Comic Sans MS" w:hAnsi="Comic Sans MS" w:cs="Comic Sans MS"/>
              </w:rPr>
              <w:t>Advisory</w:t>
            </w:r>
            <w:r>
              <w:rPr>
                <w:rFonts w:ascii="Comic Sans MS" w:eastAsia="Comic Sans MS" w:hAnsi="Comic Sans MS" w:cs="Comic Sans MS"/>
              </w:rPr>
              <w:t xml:space="preserve"> Lesson: Leadership</w:t>
            </w:r>
          </w:p>
        </w:tc>
      </w:tr>
      <w:tr w:rsidR="008E6DB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F7F4AB4" wp14:editId="4161B049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710E35" w:rsidRDefault="008E6DB2" w:rsidP="008E6DB2">
            <w:pPr>
              <w:rPr>
                <w:color w:val="9900FF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D56800" w:rsidRDefault="008E6DB2" w:rsidP="008E6DB2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</w:t>
            </w:r>
            <w:r w:rsidRPr="006C4CB8">
              <w:rPr>
                <w:color w:val="000000" w:themeColor="text1"/>
              </w:rPr>
              <w:lastRenderedPageBreak/>
              <w:t>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D56800">
              <w:rPr>
                <w:color w:val="9900FF"/>
              </w:rPr>
              <w:t>how the following increased sectional tensions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Missouri Compromise (1820)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Wilmot Proviso (1846)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Compromise of 1850 including the Fugitive Slave Act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Kansas-Nebraska Act (1854) and subsequent conflict in Kansas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 xml:space="preserve">• the Dred Scott v. </w:t>
            </w:r>
            <w:proofErr w:type="spellStart"/>
            <w:r w:rsidRPr="00D56800">
              <w:rPr>
                <w:color w:val="9900FF"/>
              </w:rPr>
              <w:t>Sandford</w:t>
            </w:r>
            <w:proofErr w:type="spellEnd"/>
            <w:r w:rsidRPr="00D56800">
              <w:rPr>
                <w:color w:val="9900FF"/>
              </w:rPr>
              <w:t xml:space="preserve"> decision (1857)</w:t>
            </w:r>
          </w:p>
          <w:p w:rsidR="008E6DB2" w:rsidRPr="00710E35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changes in the party system (e.g., the death of the Whig party, rise of the Republican party and division of the Democratic party)</w:t>
            </w:r>
            <w:r w:rsidR="008C1988"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</w:t>
            </w:r>
            <w:r>
              <w:rPr>
                <w:color w:val="FF0000"/>
              </w:rPr>
              <w:lastRenderedPageBreak/>
              <w:t xml:space="preserve">chart to organize the information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D56800" w:rsidRDefault="008E6DB2" w:rsidP="008E6DB2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D56800">
              <w:rPr>
                <w:color w:val="9900FF"/>
              </w:rPr>
              <w:lastRenderedPageBreak/>
              <w:t>how the following increased sectional tensions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Missouri Compromise (1820)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Wilmot Proviso (1846)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Compromise of 1850 including the Fugitive Slave Act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the Kansas-Nebraska Act (1854) and subsequent conflict in Kansas</w:t>
            </w:r>
          </w:p>
          <w:p w:rsidR="008E6DB2" w:rsidRPr="00D56800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 xml:space="preserve">• the Dred Scott v. </w:t>
            </w:r>
            <w:proofErr w:type="spellStart"/>
            <w:r w:rsidRPr="00D56800">
              <w:rPr>
                <w:color w:val="9900FF"/>
              </w:rPr>
              <w:t>Sandford</w:t>
            </w:r>
            <w:proofErr w:type="spellEnd"/>
            <w:r w:rsidRPr="00D56800">
              <w:rPr>
                <w:color w:val="9900FF"/>
              </w:rPr>
              <w:t xml:space="preserve"> decision (1857)</w:t>
            </w:r>
          </w:p>
          <w:p w:rsidR="008E6DB2" w:rsidRPr="00710E35" w:rsidRDefault="008E6DB2" w:rsidP="008E6DB2">
            <w:pPr>
              <w:rPr>
                <w:color w:val="9900FF"/>
              </w:rPr>
            </w:pPr>
            <w:r w:rsidRPr="00D56800">
              <w:rPr>
                <w:color w:val="9900FF"/>
              </w:rPr>
              <w:t>• changes in the party system (e.g., the death of the Whig party, rise of the Republican party and division of the Democratic party)</w:t>
            </w:r>
            <w:r w:rsidR="008C1988"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chart to organize the </w:t>
            </w:r>
            <w:r>
              <w:rPr>
                <w:color w:val="FF0000"/>
              </w:rPr>
              <w:lastRenderedPageBreak/>
              <w:t xml:space="preserve">information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8C1988" w:rsidRDefault="008E6DB2" w:rsidP="008C1988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8E6DB2">
              <w:rPr>
                <w:color w:val="9900FF"/>
                <w:lang w:val="en-US"/>
              </w:rPr>
              <w:lastRenderedPageBreak/>
              <w:t>the differences in the lives of free blacks (including those who escaped from slavery) with the lives of fr</w:t>
            </w:r>
            <w:r w:rsidR="008C1988">
              <w:rPr>
                <w:color w:val="9900FF"/>
                <w:lang w:val="en-US"/>
              </w:rPr>
              <w:t xml:space="preserve">ee whites and enslaved peoples </w:t>
            </w:r>
            <w:r w:rsidR="008C1988">
              <w:rPr>
                <w:color w:val="000000" w:themeColor="text1"/>
              </w:rPr>
              <w:t>by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FF0000"/>
              </w:rPr>
              <w:t xml:space="preserve">completing a </w:t>
            </w:r>
            <w:r>
              <w:rPr>
                <w:color w:val="FF0000"/>
              </w:rPr>
              <w:t>comparison chart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710E35" w:rsidRDefault="008E6DB2" w:rsidP="008C1988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 w:rsidR="008C1988">
              <w:rPr>
                <w:color w:val="000000" w:themeColor="text1"/>
              </w:rPr>
              <w:t xml:space="preserve"> </w:t>
            </w:r>
            <w:r w:rsidR="008C1988">
              <w:rPr>
                <w:color w:val="000000" w:themeColor="text1"/>
              </w:rPr>
              <w:lastRenderedPageBreak/>
              <w:t xml:space="preserve">the </w:t>
            </w:r>
            <w:r w:rsidR="008C1988" w:rsidRPr="008C1988">
              <w:rPr>
                <w:color w:val="9900FF"/>
              </w:rPr>
              <w:t>vocabulary words:  Sectionalism</w:t>
            </w:r>
            <w:r w:rsidR="008C1988">
              <w:rPr>
                <w:color w:val="9900FF"/>
              </w:rPr>
              <w:t xml:space="preserve">, Nationalism, and Federalism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</w:t>
            </w:r>
            <w:proofErr w:type="spellStart"/>
            <w:r w:rsidR="008C1988">
              <w:rPr>
                <w:color w:val="FF0000"/>
              </w:rPr>
              <w:t>frayer</w:t>
            </w:r>
            <w:proofErr w:type="spellEnd"/>
            <w:r w:rsidR="008C1988">
              <w:rPr>
                <w:color w:val="FF0000"/>
              </w:rPr>
              <w:t xml:space="preserve"> Model for each word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</w:tr>
      <w:tr w:rsidR="008E6DB2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B4B2A4" wp14:editId="3E361A6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C1988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88" w:rsidRDefault="008C1988" w:rsidP="008C1988">
            <w:pPr>
              <w:rPr>
                <w:color w:val="000000" w:themeColor="text1"/>
              </w:rPr>
            </w:pPr>
            <w:r>
              <w:t xml:space="preserve">Students will be able orally explain </w:t>
            </w:r>
            <w:r>
              <w:rPr>
                <w:color w:val="9900FF"/>
              </w:rPr>
              <w:t xml:space="preserve">The increasing sectional tension </w:t>
            </w:r>
            <w:r w:rsidRPr="00A270D5">
              <w:rPr>
                <w:color w:val="9900FF"/>
              </w:rPr>
              <w:t>using</w:t>
            </w:r>
            <w:r>
              <w:rPr>
                <w:color w:val="000000" w:themeColor="text1"/>
              </w:rPr>
              <w:t xml:space="preserve"> sentence stems:</w:t>
            </w:r>
          </w:p>
          <w:p w:rsidR="008C1988" w:rsidRDefault="008C1988" w:rsidP="008C1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Missouri Compromise was…</w:t>
            </w:r>
          </w:p>
          <w:p w:rsidR="008C1988" w:rsidRPr="007218FC" w:rsidRDefault="008C1988" w:rsidP="008C1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 increased Sectional Tension because…</w:t>
            </w:r>
          </w:p>
          <w:p w:rsidR="008E6DB2" w:rsidRDefault="008E6DB2" w:rsidP="008C1988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88" w:rsidRDefault="008C1988" w:rsidP="008C1988">
            <w:pPr>
              <w:rPr>
                <w:color w:val="000000" w:themeColor="text1"/>
              </w:rPr>
            </w:pPr>
            <w:r>
              <w:t xml:space="preserve">Students will be able orally explain </w:t>
            </w:r>
            <w:r>
              <w:rPr>
                <w:color w:val="9900FF"/>
              </w:rPr>
              <w:t xml:space="preserve">The increasing sectional tension </w:t>
            </w:r>
            <w:r w:rsidRPr="00A270D5">
              <w:rPr>
                <w:color w:val="9900FF"/>
              </w:rPr>
              <w:t>using</w:t>
            </w:r>
            <w:r>
              <w:rPr>
                <w:color w:val="000000" w:themeColor="text1"/>
              </w:rPr>
              <w:t xml:space="preserve"> sentence stems:</w:t>
            </w:r>
          </w:p>
          <w:p w:rsidR="008C1988" w:rsidRPr="007218FC" w:rsidRDefault="008C1988" w:rsidP="008C1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event that caused the most sectional tension is…</w:t>
            </w:r>
          </w:p>
          <w:p w:rsidR="008E6DB2" w:rsidRDefault="008E6DB2" w:rsidP="008E6DB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88" w:rsidRDefault="008C1988" w:rsidP="008C1988">
            <w:pPr>
              <w:rPr>
                <w:color w:val="000000" w:themeColor="text1"/>
              </w:rPr>
            </w:pPr>
            <w:r>
              <w:t xml:space="preserve">Students will be able orally explain </w:t>
            </w:r>
            <w:r>
              <w:rPr>
                <w:color w:val="9900FF"/>
              </w:rPr>
              <w:t xml:space="preserve">The increasing sectional tension </w:t>
            </w:r>
            <w:r w:rsidRPr="00A270D5">
              <w:rPr>
                <w:color w:val="9900FF"/>
              </w:rPr>
              <w:t>using</w:t>
            </w:r>
            <w:r>
              <w:rPr>
                <w:color w:val="000000" w:themeColor="text1"/>
              </w:rPr>
              <w:t xml:space="preserve"> sentence stems:</w:t>
            </w:r>
          </w:p>
          <w:p w:rsidR="008C1988" w:rsidRPr="007218FC" w:rsidRDefault="008C1988" w:rsidP="008C1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event that increased Sectional Tension is…</w:t>
            </w:r>
          </w:p>
          <w:p w:rsidR="008E6DB2" w:rsidRDefault="008E6DB2" w:rsidP="008E6DB2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88" w:rsidRPr="008C1988" w:rsidRDefault="008C1988" w:rsidP="008C1988">
            <w:pPr>
              <w:rPr>
                <w:color w:val="000000" w:themeColor="text1"/>
              </w:rPr>
            </w:pPr>
            <w:r w:rsidRPr="008C1988">
              <w:t xml:space="preserve">Students will be able orally explain </w:t>
            </w:r>
            <w:r w:rsidRPr="008C1988">
              <w:rPr>
                <w:color w:val="9900FF"/>
              </w:rPr>
              <w:t>The increasing sectional tension using</w:t>
            </w:r>
            <w:r w:rsidRPr="008C1988">
              <w:rPr>
                <w:color w:val="000000" w:themeColor="text1"/>
              </w:rPr>
              <w:t xml:space="preserve"> sentence stems:</w:t>
            </w:r>
          </w:p>
          <w:p w:rsidR="008C1988" w:rsidRDefault="008C1988" w:rsidP="008C1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difference in the lives of Free African Americans and enslaved African Americans is…</w:t>
            </w:r>
            <w:r>
              <w:rPr>
                <w:color w:val="000000" w:themeColor="text1"/>
              </w:rPr>
              <w:br/>
              <w:t>One similarity in the lives of Free African Americans and enslaved African Americans is…</w:t>
            </w:r>
          </w:p>
          <w:p w:rsidR="008E6DB2" w:rsidRDefault="008E6DB2" w:rsidP="008E6DB2"/>
        </w:tc>
      </w:tr>
      <w:tr w:rsidR="008E6DB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CA0305F" wp14:editId="686C7A8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lastRenderedPageBreak/>
              <w:t>Land Grant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Expansion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Ranchero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Frontier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Mountain Men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Rendezvous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Dictatorship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lastRenderedPageBreak/>
              <w:t>Siege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Annex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Cede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Manifest Destiny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Forty-Niner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Water Rights</w:t>
            </w:r>
          </w:p>
          <w:p w:rsidR="008E6DB2" w:rsidRPr="00362E53" w:rsidRDefault="008E6DB2" w:rsidP="008E6D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Vigilantes</w:t>
            </w:r>
          </w:p>
          <w:p w:rsidR="008E6DB2" w:rsidRDefault="008E6DB2" w:rsidP="008E6DB2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8E6DB2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4A4D0CD" wp14:editId="61EB20D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pre test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C1988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C1988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Comparison 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C1988" w:rsidP="008E6DB2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Fra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yer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Model</w:t>
            </w:r>
          </w:p>
        </w:tc>
      </w:tr>
      <w:tr w:rsidR="008E6DB2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U5 USHG ERA 5 – Civil War and Reconstruction (1850-1877)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U5.1 The Coming of the Civil War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Analyze and evaluate the early attempts to abolish or contain slavery and to realize the ideals of the Declaration of Independence.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U5.2 Civil War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Evaluate the multiple causes, key events, and complex consequences of the Civil War.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ne Abraham Lincoln’s presidency with respect to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 xml:space="preserve">• his military and political 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U5.3 Reconstruction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  <w:r w:rsidRPr="00D56800">
              <w:rPr>
                <w:sz w:val="18"/>
                <w:szCs w:val="20"/>
              </w:rPr>
              <w:t>Using evidence, develop an argument regarding the character and consequences of Reconstruction.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8 – U5.1.4 Describe how the following increased sectional tensions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Missouri Compromise (1820)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Wilmot Proviso (1846)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Compromise of 1850 including the Fugitive Slave Act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Kansas-Nebraska Act (1854) and subsequent conflict in Kansas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 xml:space="preserve">• the Dred Scott v. </w:t>
            </w:r>
            <w:proofErr w:type="spellStart"/>
            <w:r w:rsidRPr="00D56800">
              <w:rPr>
                <w:sz w:val="20"/>
                <w:szCs w:val="20"/>
              </w:rPr>
              <w:t>Sandford</w:t>
            </w:r>
            <w:proofErr w:type="spellEnd"/>
            <w:r w:rsidRPr="00D56800">
              <w:rPr>
                <w:sz w:val="20"/>
                <w:szCs w:val="20"/>
              </w:rPr>
              <w:t xml:space="preserve"> decision (1857)</w:t>
            </w:r>
          </w:p>
          <w:p w:rsidR="008E6DB2" w:rsidRPr="006421D6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changes in the party system (e.g., the death of the Whig party, rise of the Republican party and division of the Democratic party)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8 – U5.1.4 Describe how the following increased sectional tensions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Missouri Compromise (1820)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Wilmot Proviso (1846)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Compromise of 1850 including the Fugitive Slave Act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the Kansas-Nebraska Act (1854) and subsequent conflict in Kansas</w:t>
            </w:r>
          </w:p>
          <w:p w:rsidR="008E6DB2" w:rsidRPr="00D56800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 xml:space="preserve">• the Dred Scott v. </w:t>
            </w:r>
            <w:proofErr w:type="spellStart"/>
            <w:r w:rsidRPr="00D56800">
              <w:rPr>
                <w:sz w:val="20"/>
                <w:szCs w:val="20"/>
              </w:rPr>
              <w:t>Sandford</w:t>
            </w:r>
            <w:proofErr w:type="spellEnd"/>
            <w:r w:rsidRPr="00D56800">
              <w:rPr>
                <w:sz w:val="20"/>
                <w:szCs w:val="20"/>
              </w:rPr>
              <w:t xml:space="preserve"> decision (1857)</w:t>
            </w:r>
          </w:p>
          <w:p w:rsidR="008E6DB2" w:rsidRPr="006421D6" w:rsidRDefault="008E6DB2" w:rsidP="008E6DB2">
            <w:pPr>
              <w:rPr>
                <w:sz w:val="20"/>
                <w:szCs w:val="20"/>
              </w:rPr>
            </w:pPr>
            <w:r w:rsidRPr="00D56800">
              <w:rPr>
                <w:sz w:val="20"/>
                <w:szCs w:val="20"/>
              </w:rPr>
              <w:t>• changes in the party system (e.g., the death of the Whig party, rise of the Republican party and division of the Democratic party)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8E6DB2" w:rsidRDefault="008E6DB2" w:rsidP="008E6DB2">
            <w:pPr>
              <w:rPr>
                <w:sz w:val="18"/>
                <w:szCs w:val="20"/>
                <w:lang w:val="en-US"/>
              </w:rPr>
            </w:pPr>
            <w:r w:rsidRPr="008E6DB2">
              <w:rPr>
                <w:sz w:val="18"/>
                <w:szCs w:val="20"/>
                <w:lang w:val="en-US"/>
              </w:rPr>
              <w:t xml:space="preserve">8 – U5.1.1 Explain the differences in the lives of free blacks (including those who escaped from slavery) with the lives of free whites and enslaved peoples. </w:t>
            </w:r>
          </w:p>
          <w:p w:rsidR="008E6DB2" w:rsidRPr="008E6DB2" w:rsidRDefault="008E6DB2" w:rsidP="008E6DB2">
            <w:pPr>
              <w:rPr>
                <w:sz w:val="18"/>
                <w:szCs w:val="20"/>
                <w:lang w:val="en-US"/>
              </w:rPr>
            </w:pPr>
          </w:p>
          <w:p w:rsidR="008E6DB2" w:rsidRPr="008E6DB2" w:rsidRDefault="008E6DB2" w:rsidP="008E6DB2">
            <w:pPr>
              <w:rPr>
                <w:sz w:val="18"/>
                <w:szCs w:val="20"/>
                <w:lang w:val="en-US"/>
              </w:rPr>
            </w:pPr>
            <w:r w:rsidRPr="008E6DB2">
              <w:rPr>
                <w:sz w:val="18"/>
                <w:szCs w:val="20"/>
                <w:lang w:val="en-US"/>
              </w:rPr>
              <w:t xml:space="preserve">8 – U5.1.2 Describe the role of the Northwest Ordinance and its effect on the banning of slavery (e.g., the establishment of </w:t>
            </w:r>
            <w:smartTag w:uri="urn:schemas-microsoft-com:office:smarttags" w:element="State">
              <w:r w:rsidRPr="008E6DB2">
                <w:rPr>
                  <w:sz w:val="18"/>
                  <w:szCs w:val="20"/>
                  <w:lang w:val="en-US"/>
                </w:rPr>
                <w:t>Michigan</w:t>
              </w:r>
            </w:smartTag>
            <w:r w:rsidRPr="008E6DB2">
              <w:rPr>
                <w:sz w:val="18"/>
                <w:szCs w:val="20"/>
                <w:lang w:val="en-US"/>
              </w:rPr>
              <w:t xml:space="preserve"> as a </w:t>
            </w:r>
            <w:smartTag w:uri="urn:schemas-microsoft-com:office:smarttags" w:element="State">
              <w:smartTag w:uri="urn:schemas-microsoft-com:office:smarttags" w:element="place">
                <w:r w:rsidRPr="008E6DB2">
                  <w:rPr>
                    <w:sz w:val="18"/>
                    <w:szCs w:val="20"/>
                    <w:lang w:val="en-US"/>
                  </w:rPr>
                  <w:t>free state</w:t>
                </w:r>
              </w:smartTag>
            </w:smartTag>
            <w:r w:rsidRPr="008E6DB2">
              <w:rPr>
                <w:sz w:val="18"/>
                <w:szCs w:val="20"/>
                <w:lang w:val="en-US"/>
              </w:rPr>
              <w:t>).</w:t>
            </w:r>
          </w:p>
          <w:p w:rsidR="008E6DB2" w:rsidRPr="00D56800" w:rsidRDefault="008E6DB2" w:rsidP="008E6DB2">
            <w:pPr>
              <w:rPr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8E6DB2" w:rsidRDefault="008E6DB2" w:rsidP="008E6DB2">
            <w:pPr>
              <w:rPr>
                <w:sz w:val="20"/>
                <w:szCs w:val="20"/>
                <w:lang w:val="en-US"/>
              </w:rPr>
            </w:pPr>
            <w:r w:rsidRPr="008E6DB2">
              <w:rPr>
                <w:sz w:val="20"/>
                <w:szCs w:val="20"/>
                <w:lang w:val="en-US"/>
              </w:rPr>
              <w:t xml:space="preserve">8 – U5.1.3 Describe the competing views of Calhoun, Webster, and Clay on the nature of the union among the states (e.g., sectionalism, nationalism, federalism, state rights). </w:t>
            </w:r>
          </w:p>
          <w:p w:rsidR="008E6DB2" w:rsidRPr="006421D6" w:rsidRDefault="008E6DB2" w:rsidP="008E6DB2">
            <w:pPr>
              <w:rPr>
                <w:sz w:val="20"/>
                <w:szCs w:val="20"/>
              </w:rPr>
            </w:pP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065FE8"/>
    <w:rsid w:val="00077AAF"/>
    <w:rsid w:val="001C6A76"/>
    <w:rsid w:val="001D5049"/>
    <w:rsid w:val="001F4157"/>
    <w:rsid w:val="002814AC"/>
    <w:rsid w:val="002B23BD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605E9B"/>
    <w:rsid w:val="006421D6"/>
    <w:rsid w:val="006C4CB8"/>
    <w:rsid w:val="006C51FC"/>
    <w:rsid w:val="006D06FC"/>
    <w:rsid w:val="00701F55"/>
    <w:rsid w:val="00710E35"/>
    <w:rsid w:val="007218FC"/>
    <w:rsid w:val="00763C4A"/>
    <w:rsid w:val="007C0400"/>
    <w:rsid w:val="0082164E"/>
    <w:rsid w:val="008353D9"/>
    <w:rsid w:val="008C1988"/>
    <w:rsid w:val="008E6DB2"/>
    <w:rsid w:val="0090550F"/>
    <w:rsid w:val="00926450"/>
    <w:rsid w:val="0095176E"/>
    <w:rsid w:val="0098018C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C11D43"/>
    <w:rsid w:val="00C47CEB"/>
    <w:rsid w:val="00C65E7A"/>
    <w:rsid w:val="00CB7EF2"/>
    <w:rsid w:val="00D03F62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182DA17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878B-9DCA-448C-A11E-F6A36141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2019-05-03T15:32:00Z</dcterms:created>
  <dcterms:modified xsi:type="dcterms:W3CDTF">2019-05-03T15:32:00Z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