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950" w:type="dxa"/>
        <w:tblLook w:val="04A0" w:firstRow="1" w:lastRow="0" w:firstColumn="1" w:lastColumn="0" w:noHBand="0" w:noVBand="1"/>
      </w:tblPr>
      <w:tblGrid>
        <w:gridCol w:w="2158"/>
        <w:gridCol w:w="2158"/>
        <w:gridCol w:w="2158"/>
        <w:gridCol w:w="2158"/>
        <w:gridCol w:w="2159"/>
        <w:gridCol w:w="2159"/>
      </w:tblGrid>
      <w:tr w:rsidR="007D17E0" w:rsidTr="006957A3">
        <w:tc>
          <w:tcPr>
            <w:tcW w:w="2158" w:type="dxa"/>
          </w:tcPr>
          <w:p w:rsidR="007D17E0" w:rsidRDefault="007D17E0">
            <w:pPr>
              <w:rPr>
                <w:rFonts w:ascii="Comic Sans MS" w:hAnsi="Comic Sans MS"/>
              </w:rPr>
            </w:pPr>
            <w:r w:rsidRPr="007D17E0">
              <w:rPr>
                <w:rFonts w:ascii="Comic Sans MS" w:hAnsi="Comic Sans MS"/>
              </w:rPr>
              <w:t xml:space="preserve">Week of </w:t>
            </w:r>
            <w:r w:rsidR="00383E2A">
              <w:rPr>
                <w:rFonts w:ascii="Comic Sans MS" w:hAnsi="Comic Sans MS"/>
              </w:rPr>
              <w:t>4-24 to 4- 28</w:t>
            </w:r>
          </w:p>
          <w:p w:rsidR="00FD1DD1" w:rsidRPr="007D17E0" w:rsidRDefault="00FD1DD1">
            <w:pPr>
              <w:rPr>
                <w:rFonts w:ascii="Comic Sans MS" w:hAnsi="Comic Sans MS"/>
              </w:rPr>
            </w:pPr>
          </w:p>
        </w:tc>
        <w:tc>
          <w:tcPr>
            <w:tcW w:w="2158" w:type="dxa"/>
          </w:tcPr>
          <w:p w:rsidR="007D17E0" w:rsidRPr="007D17E0" w:rsidRDefault="007D17E0" w:rsidP="007D17E0">
            <w:pPr>
              <w:jc w:val="center"/>
              <w:rPr>
                <w:rFonts w:ascii="Comic Sans MS" w:hAnsi="Comic Sans MS"/>
              </w:rPr>
            </w:pPr>
            <w:r w:rsidRPr="007D17E0">
              <w:rPr>
                <w:rFonts w:ascii="Comic Sans MS" w:hAnsi="Comic Sans MS"/>
              </w:rPr>
              <w:t>Monday</w:t>
            </w:r>
          </w:p>
        </w:tc>
        <w:tc>
          <w:tcPr>
            <w:tcW w:w="2158" w:type="dxa"/>
          </w:tcPr>
          <w:p w:rsidR="007D17E0" w:rsidRPr="007D17E0" w:rsidRDefault="007D17E0" w:rsidP="007D17E0">
            <w:pPr>
              <w:jc w:val="center"/>
              <w:rPr>
                <w:rFonts w:ascii="Comic Sans MS" w:hAnsi="Comic Sans MS"/>
              </w:rPr>
            </w:pPr>
            <w:r w:rsidRPr="007D17E0">
              <w:rPr>
                <w:rFonts w:ascii="Comic Sans MS" w:hAnsi="Comic Sans MS"/>
              </w:rPr>
              <w:t>Tuesday</w:t>
            </w:r>
          </w:p>
        </w:tc>
        <w:tc>
          <w:tcPr>
            <w:tcW w:w="2158" w:type="dxa"/>
          </w:tcPr>
          <w:p w:rsidR="007D17E0" w:rsidRPr="007D17E0" w:rsidRDefault="007D17E0" w:rsidP="007D17E0">
            <w:pPr>
              <w:jc w:val="center"/>
              <w:rPr>
                <w:rFonts w:ascii="Comic Sans MS" w:hAnsi="Comic Sans MS"/>
              </w:rPr>
            </w:pPr>
            <w:r w:rsidRPr="007D17E0">
              <w:rPr>
                <w:rFonts w:ascii="Comic Sans MS" w:hAnsi="Comic Sans MS"/>
              </w:rPr>
              <w:t>Wednesday</w:t>
            </w:r>
          </w:p>
        </w:tc>
        <w:tc>
          <w:tcPr>
            <w:tcW w:w="2159" w:type="dxa"/>
          </w:tcPr>
          <w:p w:rsidR="007D17E0" w:rsidRPr="007D17E0" w:rsidRDefault="007D17E0" w:rsidP="007D17E0">
            <w:pPr>
              <w:jc w:val="center"/>
              <w:rPr>
                <w:rFonts w:ascii="Comic Sans MS" w:hAnsi="Comic Sans MS"/>
              </w:rPr>
            </w:pPr>
            <w:r w:rsidRPr="007D17E0">
              <w:rPr>
                <w:rFonts w:ascii="Comic Sans MS" w:hAnsi="Comic Sans MS"/>
              </w:rPr>
              <w:t>Thursday</w:t>
            </w:r>
          </w:p>
        </w:tc>
        <w:tc>
          <w:tcPr>
            <w:tcW w:w="2159" w:type="dxa"/>
          </w:tcPr>
          <w:p w:rsidR="007D17E0" w:rsidRPr="007D17E0" w:rsidRDefault="007D17E0" w:rsidP="007D17E0">
            <w:pPr>
              <w:jc w:val="center"/>
              <w:rPr>
                <w:rFonts w:ascii="Comic Sans MS" w:hAnsi="Comic Sans MS"/>
              </w:rPr>
            </w:pPr>
            <w:r w:rsidRPr="007D17E0">
              <w:rPr>
                <w:rFonts w:ascii="Comic Sans MS" w:hAnsi="Comic Sans MS"/>
              </w:rPr>
              <w:t>Friday</w:t>
            </w:r>
          </w:p>
        </w:tc>
      </w:tr>
      <w:tr w:rsidR="007D17E0" w:rsidTr="006957A3">
        <w:tc>
          <w:tcPr>
            <w:tcW w:w="2158" w:type="dxa"/>
          </w:tcPr>
          <w:p w:rsidR="007D17E0" w:rsidRDefault="007D17E0" w:rsidP="007D17E0">
            <w:pPr>
              <w:jc w:val="center"/>
              <w:rPr>
                <w:rFonts w:ascii="Comic Sans MS" w:hAnsi="Comic Sans MS"/>
              </w:rPr>
            </w:pPr>
            <w:r>
              <w:rPr>
                <w:rFonts w:ascii="Comic Sans MS" w:hAnsi="Comic Sans MS"/>
                <w:noProof/>
              </w:rPr>
              <w:drawing>
                <wp:inline distT="0" distB="0" distL="0" distR="0" wp14:anchorId="7BF4B873" wp14:editId="7655084A">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Pr>
                <w:rFonts w:ascii="Comic Sans MS" w:hAnsi="Comic Sans MS"/>
              </w:rPr>
              <w:t xml:space="preserve"> </w:t>
            </w:r>
          </w:p>
          <w:p w:rsidR="007D17E0" w:rsidRPr="007D17E0" w:rsidRDefault="007D17E0" w:rsidP="007D17E0">
            <w:pPr>
              <w:jc w:val="center"/>
              <w:rPr>
                <w:rFonts w:ascii="Comic Sans MS" w:hAnsi="Comic Sans MS"/>
              </w:rPr>
            </w:pPr>
            <w:r w:rsidRPr="007D17E0">
              <w:rPr>
                <w:rFonts w:ascii="Comic Sans MS" w:hAnsi="Comic Sans MS"/>
              </w:rPr>
              <w:t>Lesson</w:t>
            </w:r>
          </w:p>
        </w:tc>
        <w:tc>
          <w:tcPr>
            <w:tcW w:w="2158" w:type="dxa"/>
          </w:tcPr>
          <w:p w:rsidR="007D17E0" w:rsidRPr="006957A3" w:rsidRDefault="006957A3" w:rsidP="006957A3">
            <w:pPr>
              <w:rPr>
                <w:rFonts w:ascii="Comic Sans MS" w:hAnsi="Comic Sans MS"/>
              </w:rPr>
            </w:pPr>
            <w:r w:rsidRPr="006957A3">
              <w:rPr>
                <w:rFonts w:ascii="Comic Sans MS" w:hAnsi="Comic Sans MS"/>
              </w:rPr>
              <w:t>1.</w:t>
            </w:r>
            <w:r w:rsidR="00383E2A" w:rsidRPr="006957A3">
              <w:rPr>
                <w:rFonts w:ascii="Comic Sans MS" w:hAnsi="Comic Sans MS"/>
              </w:rPr>
              <w:t>Take the chapter 12 test</w:t>
            </w:r>
          </w:p>
          <w:p w:rsidR="00FD1DD1" w:rsidRDefault="00FD1DD1" w:rsidP="006957A3">
            <w:pPr>
              <w:rPr>
                <w:rFonts w:ascii="Comic Sans MS" w:hAnsi="Comic Sans MS"/>
                <w:b/>
              </w:rPr>
            </w:pPr>
          </w:p>
          <w:p w:rsidR="00FD1DD1" w:rsidRDefault="00FD1DD1" w:rsidP="006957A3">
            <w:pPr>
              <w:rPr>
                <w:rFonts w:ascii="Comic Sans MS" w:hAnsi="Comic Sans MS"/>
                <w:b/>
              </w:rPr>
            </w:pPr>
          </w:p>
          <w:p w:rsidR="00FD1DD1" w:rsidRDefault="00FD1DD1" w:rsidP="006957A3">
            <w:pPr>
              <w:rPr>
                <w:rFonts w:ascii="Comic Sans MS" w:hAnsi="Comic Sans MS"/>
                <w:b/>
              </w:rPr>
            </w:pPr>
          </w:p>
          <w:p w:rsidR="00FD1DD1" w:rsidRDefault="00FD1DD1" w:rsidP="006957A3">
            <w:pPr>
              <w:rPr>
                <w:rFonts w:ascii="Comic Sans MS" w:hAnsi="Comic Sans MS"/>
                <w:b/>
              </w:rPr>
            </w:pPr>
          </w:p>
          <w:p w:rsidR="00FD1DD1" w:rsidRDefault="00FD1DD1" w:rsidP="006957A3">
            <w:pPr>
              <w:rPr>
                <w:rFonts w:ascii="Comic Sans MS" w:hAnsi="Comic Sans MS"/>
                <w:b/>
              </w:rPr>
            </w:pPr>
          </w:p>
          <w:p w:rsidR="00FD1DD1" w:rsidRDefault="00FD1DD1" w:rsidP="006957A3">
            <w:pPr>
              <w:rPr>
                <w:rFonts w:ascii="Comic Sans MS" w:hAnsi="Comic Sans MS"/>
                <w:b/>
              </w:rPr>
            </w:pPr>
          </w:p>
          <w:p w:rsidR="00FD1DD1" w:rsidRDefault="00FD1DD1" w:rsidP="006957A3">
            <w:pPr>
              <w:rPr>
                <w:rFonts w:ascii="Comic Sans MS" w:hAnsi="Comic Sans MS"/>
                <w:b/>
              </w:rPr>
            </w:pPr>
          </w:p>
          <w:p w:rsidR="00FD1DD1" w:rsidRDefault="00FD1DD1" w:rsidP="006957A3">
            <w:pPr>
              <w:rPr>
                <w:rFonts w:ascii="Comic Sans MS" w:hAnsi="Comic Sans MS"/>
                <w:b/>
              </w:rPr>
            </w:pPr>
          </w:p>
          <w:p w:rsidR="00FD1DD1" w:rsidRDefault="00FD1DD1" w:rsidP="006957A3">
            <w:pPr>
              <w:rPr>
                <w:rFonts w:ascii="Comic Sans MS" w:hAnsi="Comic Sans MS"/>
                <w:b/>
              </w:rPr>
            </w:pPr>
          </w:p>
          <w:p w:rsidR="00FD1DD1" w:rsidRDefault="00FD1DD1" w:rsidP="006957A3">
            <w:pPr>
              <w:rPr>
                <w:rFonts w:ascii="Comic Sans MS" w:hAnsi="Comic Sans MS"/>
                <w:b/>
              </w:rPr>
            </w:pPr>
          </w:p>
          <w:p w:rsidR="00FD1DD1" w:rsidRDefault="00FD1DD1" w:rsidP="006957A3">
            <w:pPr>
              <w:rPr>
                <w:rFonts w:ascii="Comic Sans MS" w:hAnsi="Comic Sans MS"/>
                <w:b/>
              </w:rPr>
            </w:pPr>
          </w:p>
          <w:p w:rsidR="00FD1DD1" w:rsidRDefault="00FD1DD1" w:rsidP="006957A3">
            <w:pPr>
              <w:rPr>
                <w:rFonts w:ascii="Comic Sans MS" w:hAnsi="Comic Sans MS"/>
                <w:b/>
              </w:rPr>
            </w:pPr>
          </w:p>
          <w:p w:rsidR="00FD1DD1" w:rsidRDefault="00FD1DD1" w:rsidP="006957A3">
            <w:pPr>
              <w:rPr>
                <w:rFonts w:ascii="Comic Sans MS" w:hAnsi="Comic Sans MS"/>
                <w:b/>
              </w:rPr>
            </w:pPr>
          </w:p>
          <w:p w:rsidR="00FD1DD1" w:rsidRDefault="00FD1DD1" w:rsidP="006957A3">
            <w:pPr>
              <w:rPr>
                <w:rFonts w:ascii="Comic Sans MS" w:hAnsi="Comic Sans MS"/>
                <w:b/>
              </w:rPr>
            </w:pPr>
          </w:p>
          <w:p w:rsidR="00FD1DD1" w:rsidRPr="007D17E0" w:rsidRDefault="00FD1DD1" w:rsidP="006957A3">
            <w:pPr>
              <w:rPr>
                <w:rFonts w:ascii="Comic Sans MS" w:hAnsi="Comic Sans MS"/>
                <w:b/>
              </w:rPr>
            </w:pPr>
          </w:p>
        </w:tc>
        <w:tc>
          <w:tcPr>
            <w:tcW w:w="2158" w:type="dxa"/>
          </w:tcPr>
          <w:p w:rsidR="007D17E0" w:rsidRDefault="006957A3" w:rsidP="006957A3">
            <w:pPr>
              <w:rPr>
                <w:rFonts w:ascii="Comic Sans MS" w:hAnsi="Comic Sans MS"/>
              </w:rPr>
            </w:pPr>
            <w:r>
              <w:rPr>
                <w:rFonts w:ascii="Comic Sans MS" w:hAnsi="Comic Sans MS"/>
              </w:rPr>
              <w:t xml:space="preserve">1.  </w:t>
            </w:r>
            <w:r w:rsidRPr="006957A3">
              <w:rPr>
                <w:rFonts w:ascii="Comic Sans MS" w:hAnsi="Comic Sans MS"/>
              </w:rPr>
              <w:t>Write chapter 13 vocabulary words in dictionaries</w:t>
            </w:r>
          </w:p>
          <w:p w:rsidR="006957A3" w:rsidRPr="006957A3" w:rsidRDefault="006957A3" w:rsidP="006957A3">
            <w:pPr>
              <w:rPr>
                <w:rFonts w:ascii="Comic Sans MS" w:hAnsi="Comic Sans MS"/>
              </w:rPr>
            </w:pPr>
            <w:r>
              <w:rPr>
                <w:rFonts w:ascii="Comic Sans MS" w:hAnsi="Comic Sans MS"/>
              </w:rPr>
              <w:t>2.  Read over the 3 essential questions for 13.1 and discuss possible answers.</w:t>
            </w:r>
          </w:p>
          <w:p w:rsidR="006957A3" w:rsidRDefault="006957A3" w:rsidP="006957A3">
            <w:pPr>
              <w:rPr>
                <w:rFonts w:ascii="Comic Sans MS" w:hAnsi="Comic Sans MS"/>
              </w:rPr>
            </w:pPr>
            <w:r>
              <w:rPr>
                <w:rFonts w:ascii="Comic Sans MS" w:hAnsi="Comic Sans MS"/>
              </w:rPr>
              <w:t>3.  Read chapter 13.1 aloud together.</w:t>
            </w:r>
          </w:p>
          <w:p w:rsidR="006957A3" w:rsidRPr="006957A3" w:rsidRDefault="006957A3" w:rsidP="006957A3">
            <w:pPr>
              <w:rPr>
                <w:rFonts w:ascii="Comic Sans MS" w:hAnsi="Comic Sans MS"/>
              </w:rPr>
            </w:pPr>
            <w:r>
              <w:rPr>
                <w:rFonts w:ascii="Comic Sans MS" w:hAnsi="Comic Sans MS"/>
              </w:rPr>
              <w:t>4. Complete the essential questions for 13.1</w:t>
            </w:r>
          </w:p>
        </w:tc>
        <w:tc>
          <w:tcPr>
            <w:tcW w:w="2158" w:type="dxa"/>
          </w:tcPr>
          <w:p w:rsidR="007D17E0" w:rsidRDefault="006957A3" w:rsidP="006957A3">
            <w:pPr>
              <w:rPr>
                <w:rFonts w:ascii="Comic Sans MS" w:hAnsi="Comic Sans MS"/>
              </w:rPr>
            </w:pPr>
            <w:r>
              <w:rPr>
                <w:rFonts w:ascii="Comic Sans MS" w:hAnsi="Comic Sans MS"/>
              </w:rPr>
              <w:t>1.  Match vocabulary words to definitions.</w:t>
            </w:r>
          </w:p>
          <w:p w:rsidR="006957A3" w:rsidRDefault="006957A3" w:rsidP="006957A3">
            <w:pPr>
              <w:rPr>
                <w:rFonts w:ascii="Comic Sans MS" w:hAnsi="Comic Sans MS"/>
              </w:rPr>
            </w:pPr>
            <w:r>
              <w:rPr>
                <w:rFonts w:ascii="Comic Sans MS" w:hAnsi="Comic Sans MS"/>
              </w:rPr>
              <w:t>2.  Read the essential questions for 13.2 and discuss possible answers.</w:t>
            </w:r>
          </w:p>
          <w:p w:rsidR="006957A3" w:rsidRPr="007D17E0" w:rsidRDefault="006957A3" w:rsidP="006957A3">
            <w:pPr>
              <w:rPr>
                <w:rFonts w:ascii="Comic Sans MS" w:hAnsi="Comic Sans MS"/>
              </w:rPr>
            </w:pPr>
            <w:r>
              <w:rPr>
                <w:rFonts w:ascii="Comic Sans MS" w:hAnsi="Comic Sans MS"/>
              </w:rPr>
              <w:t>3.  Read 13.2 silently and complete the essential questions.</w:t>
            </w:r>
          </w:p>
        </w:tc>
        <w:tc>
          <w:tcPr>
            <w:tcW w:w="2159" w:type="dxa"/>
          </w:tcPr>
          <w:p w:rsidR="007D17E0" w:rsidRDefault="001174BC" w:rsidP="006957A3">
            <w:pPr>
              <w:rPr>
                <w:rFonts w:ascii="Comic Sans MS" w:hAnsi="Comic Sans MS"/>
              </w:rPr>
            </w:pPr>
            <w:r>
              <w:rPr>
                <w:rFonts w:ascii="Comic Sans MS" w:hAnsi="Comic Sans MS"/>
              </w:rPr>
              <w:t>1. In partner groups write 4 sentences for 4 of the vocabulary words.</w:t>
            </w:r>
          </w:p>
          <w:p w:rsidR="001174BC" w:rsidRDefault="001174BC" w:rsidP="006957A3">
            <w:pPr>
              <w:rPr>
                <w:rFonts w:ascii="Comic Sans MS" w:hAnsi="Comic Sans MS"/>
              </w:rPr>
            </w:pPr>
            <w:r>
              <w:rPr>
                <w:rFonts w:ascii="Comic Sans MS" w:hAnsi="Comic Sans MS"/>
              </w:rPr>
              <w:t>2. Read the essential question for 13.3 and discuss possible answers.</w:t>
            </w:r>
          </w:p>
          <w:p w:rsidR="001174BC" w:rsidRPr="007D17E0" w:rsidRDefault="001174BC" w:rsidP="006957A3">
            <w:pPr>
              <w:rPr>
                <w:rFonts w:ascii="Comic Sans MS" w:hAnsi="Comic Sans MS"/>
              </w:rPr>
            </w:pPr>
            <w:r>
              <w:rPr>
                <w:rFonts w:ascii="Comic Sans MS" w:hAnsi="Comic Sans MS"/>
              </w:rPr>
              <w:t>3. Read 13.3 together and write out the answer to the essential questions.</w:t>
            </w:r>
          </w:p>
        </w:tc>
        <w:tc>
          <w:tcPr>
            <w:tcW w:w="2159" w:type="dxa"/>
          </w:tcPr>
          <w:p w:rsidR="007D17E0" w:rsidRDefault="001174BC" w:rsidP="006957A3">
            <w:pPr>
              <w:rPr>
                <w:rFonts w:ascii="Comic Sans MS" w:hAnsi="Comic Sans MS"/>
              </w:rPr>
            </w:pPr>
            <w:r>
              <w:rPr>
                <w:rFonts w:ascii="Comic Sans MS" w:hAnsi="Comic Sans MS"/>
              </w:rPr>
              <w:t>1. Take vocabulary quiz.</w:t>
            </w:r>
          </w:p>
          <w:p w:rsidR="001174BC" w:rsidRDefault="001174BC" w:rsidP="006957A3">
            <w:pPr>
              <w:rPr>
                <w:rFonts w:ascii="Comic Sans MS" w:hAnsi="Comic Sans MS"/>
              </w:rPr>
            </w:pPr>
            <w:r>
              <w:rPr>
                <w:rFonts w:ascii="Comic Sans MS" w:hAnsi="Comic Sans MS"/>
              </w:rPr>
              <w:t>2. Read essential questions for 13.4 and discuss possible answers</w:t>
            </w:r>
          </w:p>
          <w:p w:rsidR="001174BC" w:rsidRDefault="001174BC" w:rsidP="006957A3">
            <w:pPr>
              <w:rPr>
                <w:rFonts w:ascii="Comic Sans MS" w:hAnsi="Comic Sans MS"/>
              </w:rPr>
            </w:pPr>
            <w:r>
              <w:rPr>
                <w:rFonts w:ascii="Comic Sans MS" w:hAnsi="Comic Sans MS"/>
              </w:rPr>
              <w:t>3. Read 13.4 silently and complete the essential questions.</w:t>
            </w:r>
          </w:p>
          <w:p w:rsidR="001174BC" w:rsidRPr="007D17E0" w:rsidRDefault="001174BC" w:rsidP="006957A3">
            <w:pPr>
              <w:rPr>
                <w:rFonts w:ascii="Comic Sans MS" w:hAnsi="Comic Sans MS"/>
              </w:rPr>
            </w:pPr>
            <w:r>
              <w:rPr>
                <w:rFonts w:ascii="Comic Sans MS" w:hAnsi="Comic Sans MS"/>
              </w:rPr>
              <w:t xml:space="preserve">4. </w:t>
            </w:r>
            <w:proofErr w:type="gramStart"/>
            <w:r>
              <w:rPr>
                <w:rFonts w:ascii="Comic Sans MS" w:hAnsi="Comic Sans MS"/>
              </w:rPr>
              <w:t>turn</w:t>
            </w:r>
            <w:proofErr w:type="gramEnd"/>
            <w:r>
              <w:rPr>
                <w:rFonts w:ascii="Comic Sans MS" w:hAnsi="Comic Sans MS"/>
              </w:rPr>
              <w:t xml:space="preserve"> in chapter 13 essential questions.</w:t>
            </w:r>
          </w:p>
        </w:tc>
      </w:tr>
      <w:tr w:rsidR="00FD1DD1" w:rsidTr="006957A3">
        <w:tc>
          <w:tcPr>
            <w:tcW w:w="2158" w:type="dxa"/>
          </w:tcPr>
          <w:p w:rsidR="00FD1DD1" w:rsidRPr="007D17E0" w:rsidRDefault="00FD1DD1" w:rsidP="00FD1DD1">
            <w:pPr>
              <w:jc w:val="center"/>
              <w:rPr>
                <w:rFonts w:ascii="Comic Sans MS" w:hAnsi="Comic Sans MS"/>
              </w:rPr>
            </w:pPr>
            <w:r w:rsidRPr="007D17E0">
              <w:rPr>
                <w:rFonts w:ascii="Comic Sans MS" w:hAnsi="Comic Sans MS"/>
              </w:rPr>
              <w:t>Content Objective</w:t>
            </w:r>
          </w:p>
        </w:tc>
        <w:tc>
          <w:tcPr>
            <w:tcW w:w="2158" w:type="dxa"/>
          </w:tcPr>
          <w:p w:rsidR="00FD1DD1" w:rsidRDefault="00FD1DD1" w:rsidP="00FD1DD1">
            <w:pPr>
              <w:rPr>
                <w:rFonts w:ascii="Comic Sans MS" w:hAnsi="Comic Sans MS"/>
                <w:b/>
              </w:rPr>
            </w:pPr>
            <w:r>
              <w:rPr>
                <w:rFonts w:ascii="Comic Sans MS" w:hAnsi="Comic Sans MS"/>
                <w:b/>
              </w:rPr>
              <w:t xml:space="preserve">Students will be able to demonstrate </w:t>
            </w:r>
            <w:r w:rsidR="0001344B">
              <w:rPr>
                <w:rFonts w:ascii="Comic Sans MS" w:hAnsi="Comic Sans MS"/>
                <w:b/>
              </w:rPr>
              <w:t xml:space="preserve">Knowledge of chapter 12 – Reform </w:t>
            </w:r>
            <w:r w:rsidR="00525787">
              <w:rPr>
                <w:rFonts w:ascii="Comic Sans MS" w:hAnsi="Comic Sans MS"/>
                <w:b/>
              </w:rPr>
              <w:t>movements</w:t>
            </w:r>
            <w:r w:rsidR="0001344B">
              <w:rPr>
                <w:rFonts w:ascii="Comic Sans MS" w:hAnsi="Comic Sans MS"/>
                <w:b/>
              </w:rPr>
              <w:t>.</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7D17E0" w:rsidRDefault="00FD1DD1" w:rsidP="00FD1DD1">
            <w:pPr>
              <w:rPr>
                <w:rFonts w:ascii="Comic Sans MS" w:hAnsi="Comic Sans MS"/>
                <w:b/>
              </w:rPr>
            </w:pPr>
          </w:p>
          <w:p w:rsidR="00FD1DD1" w:rsidRPr="007D17E0" w:rsidRDefault="00FD1DD1" w:rsidP="00FD1DD1">
            <w:pPr>
              <w:rPr>
                <w:rFonts w:ascii="Comic Sans MS" w:hAnsi="Comic Sans MS"/>
                <w:b/>
              </w:rPr>
            </w:pPr>
          </w:p>
        </w:tc>
        <w:tc>
          <w:tcPr>
            <w:tcW w:w="2158" w:type="dxa"/>
          </w:tcPr>
          <w:p w:rsidR="00FD1DD1" w:rsidRDefault="00FD1DD1" w:rsidP="00FD1DD1">
            <w:r w:rsidRPr="00E573D0">
              <w:rPr>
                <w:rFonts w:ascii="Comic Sans MS" w:hAnsi="Comic Sans MS"/>
                <w:b/>
              </w:rPr>
              <w:lastRenderedPageBreak/>
              <w:t xml:space="preserve">Students will be able to demonstrate </w:t>
            </w:r>
            <w:r w:rsidR="0001344B">
              <w:rPr>
                <w:rFonts w:ascii="Comic Sans MS" w:hAnsi="Comic Sans MS"/>
                <w:b/>
              </w:rPr>
              <w:t xml:space="preserve">Knowledge the consequences of Expansion by defining Manifest Destiny and identifying the people/cultures </w:t>
            </w:r>
            <w:r w:rsidR="0001344B">
              <w:rPr>
                <w:rFonts w:ascii="Comic Sans MS" w:hAnsi="Comic Sans MS"/>
                <w:b/>
              </w:rPr>
              <w:lastRenderedPageBreak/>
              <w:t>that were in the west originally through</w:t>
            </w:r>
            <w:r w:rsidR="0031504A">
              <w:rPr>
                <w:rFonts w:ascii="Comic Sans MS" w:hAnsi="Comic Sans MS"/>
                <w:b/>
              </w:rPr>
              <w:t xml:space="preserve"> answering essential questions.</w:t>
            </w:r>
          </w:p>
        </w:tc>
        <w:tc>
          <w:tcPr>
            <w:tcW w:w="2158" w:type="dxa"/>
          </w:tcPr>
          <w:p w:rsidR="00FD1DD1" w:rsidRDefault="00FD1DD1" w:rsidP="00FD1DD1">
            <w:r w:rsidRPr="00E573D0">
              <w:rPr>
                <w:rFonts w:ascii="Comic Sans MS" w:hAnsi="Comic Sans MS"/>
                <w:b/>
              </w:rPr>
              <w:lastRenderedPageBreak/>
              <w:t xml:space="preserve">Students will be able to demonstrate </w:t>
            </w:r>
            <w:r w:rsidR="00142687">
              <w:rPr>
                <w:rFonts w:ascii="Comic Sans MS" w:hAnsi="Comic Sans MS"/>
                <w:b/>
              </w:rPr>
              <w:t xml:space="preserve">knowledge of westward expansion by identifying the groups that went west, the trails they took, the </w:t>
            </w:r>
            <w:r w:rsidR="00142687">
              <w:rPr>
                <w:rFonts w:ascii="Comic Sans MS" w:hAnsi="Comic Sans MS"/>
                <w:b/>
              </w:rPr>
              <w:lastRenderedPageBreak/>
              <w:t>challenges they faced and the outcome of the journeys on a question/answer page.</w:t>
            </w:r>
          </w:p>
        </w:tc>
        <w:tc>
          <w:tcPr>
            <w:tcW w:w="2159" w:type="dxa"/>
          </w:tcPr>
          <w:p w:rsidR="00FD1DD1" w:rsidRDefault="00FD1DD1" w:rsidP="00142687">
            <w:r w:rsidRPr="00E573D0">
              <w:rPr>
                <w:rFonts w:ascii="Comic Sans MS" w:hAnsi="Comic Sans MS"/>
                <w:b/>
              </w:rPr>
              <w:lastRenderedPageBreak/>
              <w:t xml:space="preserve">Students will be able to demonstrate </w:t>
            </w:r>
            <w:r w:rsidR="00142687">
              <w:rPr>
                <w:rFonts w:ascii="Comic Sans MS" w:hAnsi="Comic Sans MS"/>
                <w:b/>
              </w:rPr>
              <w:t xml:space="preserve">understanding of the Westward Expansion by explaining the Texas Annexation and the Mexican American War </w:t>
            </w:r>
            <w:r w:rsidR="00142687">
              <w:rPr>
                <w:rFonts w:ascii="Comic Sans MS" w:hAnsi="Comic Sans MS"/>
                <w:b/>
              </w:rPr>
              <w:lastRenderedPageBreak/>
              <w:t>and how it affected the United states.</w:t>
            </w:r>
          </w:p>
        </w:tc>
        <w:tc>
          <w:tcPr>
            <w:tcW w:w="2159" w:type="dxa"/>
          </w:tcPr>
          <w:p w:rsidR="00FD1DD1" w:rsidRDefault="00FD1DD1" w:rsidP="00FD1DD1">
            <w:r w:rsidRPr="00E573D0">
              <w:rPr>
                <w:rFonts w:ascii="Comic Sans MS" w:hAnsi="Comic Sans MS"/>
                <w:b/>
              </w:rPr>
              <w:lastRenderedPageBreak/>
              <w:t xml:space="preserve">Students will be able to demonstrate </w:t>
            </w:r>
            <w:r w:rsidR="00142687">
              <w:rPr>
                <w:rFonts w:ascii="Comic Sans MS" w:hAnsi="Comic Sans MS"/>
                <w:b/>
              </w:rPr>
              <w:t xml:space="preserve">knowledge of the Westward Expansion by describing the movements of the Mormons and understanding the </w:t>
            </w:r>
            <w:r w:rsidR="00142687">
              <w:rPr>
                <w:rFonts w:ascii="Comic Sans MS" w:hAnsi="Comic Sans MS"/>
                <w:b/>
              </w:rPr>
              <w:lastRenderedPageBreak/>
              <w:t>California Gold Rush and its effects by answering essential questions.</w:t>
            </w:r>
          </w:p>
        </w:tc>
      </w:tr>
      <w:tr w:rsidR="00FD1DD1" w:rsidTr="006957A3">
        <w:tc>
          <w:tcPr>
            <w:tcW w:w="2158" w:type="dxa"/>
          </w:tcPr>
          <w:p w:rsidR="00FD1DD1" w:rsidRPr="007D17E0" w:rsidRDefault="00FD1DD1" w:rsidP="00FD1DD1">
            <w:pPr>
              <w:jc w:val="center"/>
              <w:rPr>
                <w:rFonts w:ascii="Comic Sans MS" w:hAnsi="Comic Sans MS"/>
              </w:rPr>
            </w:pPr>
            <w:r w:rsidRPr="007D17E0">
              <w:rPr>
                <w:rFonts w:ascii="Comic Sans MS" w:hAnsi="Comic Sans MS"/>
              </w:rPr>
              <w:lastRenderedPageBreak/>
              <w:t>Language Objective</w:t>
            </w:r>
          </w:p>
        </w:tc>
        <w:tc>
          <w:tcPr>
            <w:tcW w:w="2158" w:type="dxa"/>
          </w:tcPr>
          <w:p w:rsidR="00FD1DD1" w:rsidRDefault="00FD1DD1" w:rsidP="00FD1DD1">
            <w:pPr>
              <w:rPr>
                <w:rFonts w:ascii="Comic Sans MS" w:hAnsi="Comic Sans MS"/>
                <w:b/>
              </w:rPr>
            </w:pPr>
            <w:r>
              <w:rPr>
                <w:rFonts w:ascii="Comic Sans MS" w:hAnsi="Comic Sans MS"/>
                <w:b/>
              </w:rPr>
              <w:t>Students will</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c>
          <w:tcPr>
            <w:tcW w:w="2158" w:type="dxa"/>
          </w:tcPr>
          <w:p w:rsidR="00FD1DD1" w:rsidRDefault="00FD1DD1" w:rsidP="00FD1DD1">
            <w:pPr>
              <w:rPr>
                <w:rFonts w:ascii="Comic Sans MS" w:hAnsi="Comic Sans MS"/>
                <w:b/>
              </w:rPr>
            </w:pPr>
            <w:r>
              <w:rPr>
                <w:rFonts w:ascii="Comic Sans MS" w:hAnsi="Comic Sans MS"/>
                <w:b/>
              </w:rPr>
              <w:t>Students will</w:t>
            </w:r>
            <w:r w:rsidR="0031504A">
              <w:rPr>
                <w:rFonts w:ascii="Comic Sans MS" w:hAnsi="Comic Sans MS"/>
                <w:b/>
              </w:rPr>
              <w:t xml:space="preserve"> orally discuss what they think Manifest Destiny is and share their thoughts.</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c>
          <w:tcPr>
            <w:tcW w:w="2158" w:type="dxa"/>
          </w:tcPr>
          <w:p w:rsidR="00FD1DD1" w:rsidRDefault="00FD1DD1" w:rsidP="00FD1DD1">
            <w:pPr>
              <w:rPr>
                <w:rFonts w:ascii="Comic Sans MS" w:hAnsi="Comic Sans MS"/>
                <w:b/>
              </w:rPr>
            </w:pPr>
            <w:r>
              <w:rPr>
                <w:rFonts w:ascii="Comic Sans MS" w:hAnsi="Comic Sans MS"/>
                <w:b/>
              </w:rPr>
              <w:t>Students will</w:t>
            </w:r>
            <w:r w:rsidR="00142687">
              <w:rPr>
                <w:rFonts w:ascii="Comic Sans MS" w:hAnsi="Comic Sans MS"/>
                <w:b/>
              </w:rPr>
              <w:t xml:space="preserve"> write to explain one of the trails taken, including the start/end, </w:t>
            </w:r>
            <w:proofErr w:type="gramStart"/>
            <w:r w:rsidR="00142687">
              <w:rPr>
                <w:rFonts w:ascii="Comic Sans MS" w:hAnsi="Comic Sans MS"/>
                <w:b/>
              </w:rPr>
              <w:t>who</w:t>
            </w:r>
            <w:proofErr w:type="gramEnd"/>
            <w:r w:rsidR="00142687">
              <w:rPr>
                <w:rFonts w:ascii="Comic Sans MS" w:hAnsi="Comic Sans MS"/>
                <w:b/>
              </w:rPr>
              <w:t xml:space="preserve"> went, why, the challenges, and outcomes.</w:t>
            </w: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c>
          <w:tcPr>
            <w:tcW w:w="2159" w:type="dxa"/>
          </w:tcPr>
          <w:p w:rsidR="00FD1DD1" w:rsidRDefault="00FD1DD1" w:rsidP="00FD1DD1">
            <w:pPr>
              <w:rPr>
                <w:rFonts w:ascii="Comic Sans MS" w:hAnsi="Comic Sans MS"/>
                <w:b/>
              </w:rPr>
            </w:pPr>
            <w:r>
              <w:rPr>
                <w:rFonts w:ascii="Comic Sans MS" w:hAnsi="Comic Sans MS"/>
                <w:b/>
              </w:rPr>
              <w:t>Students will</w:t>
            </w:r>
            <w:r w:rsidR="00142687">
              <w:rPr>
                <w:rFonts w:ascii="Comic Sans MS" w:hAnsi="Comic Sans MS"/>
                <w:b/>
              </w:rPr>
              <w:t xml:space="preserve"> orally </w:t>
            </w:r>
            <w:r w:rsidR="00BD1F2E">
              <w:rPr>
                <w:rFonts w:ascii="Comic Sans MS" w:hAnsi="Comic Sans MS"/>
                <w:b/>
              </w:rPr>
              <w:t>explain why the Mexican-American war happened.</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c>
          <w:tcPr>
            <w:tcW w:w="2159" w:type="dxa"/>
          </w:tcPr>
          <w:p w:rsidR="00FD1DD1" w:rsidRDefault="00FD1DD1" w:rsidP="00FD1DD1">
            <w:pPr>
              <w:rPr>
                <w:rFonts w:ascii="Comic Sans MS" w:hAnsi="Comic Sans MS"/>
                <w:b/>
              </w:rPr>
            </w:pPr>
            <w:r>
              <w:rPr>
                <w:rFonts w:ascii="Comic Sans MS" w:hAnsi="Comic Sans MS"/>
                <w:b/>
              </w:rPr>
              <w:t>Students will</w:t>
            </w:r>
            <w:r w:rsidR="00BD1F2E">
              <w:rPr>
                <w:rFonts w:ascii="Comic Sans MS" w:hAnsi="Comic Sans MS"/>
                <w:b/>
              </w:rPr>
              <w:t xml:space="preserve"> orally define the California Gold rush.</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bookmarkStart w:id="0" w:name="_GoBack"/>
        <w:bookmarkEnd w:id="0"/>
      </w:tr>
      <w:tr w:rsidR="00FD1DD1" w:rsidTr="006957A3">
        <w:tc>
          <w:tcPr>
            <w:tcW w:w="2158" w:type="dxa"/>
          </w:tcPr>
          <w:p w:rsidR="00FD1DD1" w:rsidRPr="007D17E0" w:rsidRDefault="00FD1DD1" w:rsidP="00FD1DD1">
            <w:pPr>
              <w:jc w:val="center"/>
              <w:rPr>
                <w:rFonts w:ascii="Comic Sans MS" w:hAnsi="Comic Sans MS"/>
              </w:rPr>
            </w:pPr>
            <w:r>
              <w:rPr>
                <w:rFonts w:ascii="Comic Sans MS" w:hAnsi="Comic Sans MS"/>
                <w:noProof/>
              </w:rPr>
              <w:drawing>
                <wp:inline distT="0" distB="0" distL="0" distR="0" wp14:anchorId="372BEA1B" wp14:editId="2AC0E4F4">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D17E0">
              <w:rPr>
                <w:rFonts w:ascii="Comic Sans MS" w:hAnsi="Comic Sans MS"/>
              </w:rPr>
              <w:t>Learning Target</w:t>
            </w:r>
          </w:p>
        </w:tc>
        <w:tc>
          <w:tcPr>
            <w:tcW w:w="2158" w:type="dxa"/>
          </w:tcPr>
          <w:p w:rsidR="00FD1DD1" w:rsidRDefault="00FD1DD1" w:rsidP="00FD1DD1">
            <w:pPr>
              <w:rPr>
                <w:rFonts w:ascii="Comic Sans MS" w:hAnsi="Comic Sans MS"/>
                <w:b/>
              </w:rPr>
            </w:pPr>
            <w:r>
              <w:rPr>
                <w:rFonts w:ascii="Comic Sans MS" w:hAnsi="Comic Sans MS"/>
                <w:b/>
              </w:rPr>
              <w:t>I can</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c>
          <w:tcPr>
            <w:tcW w:w="2158" w:type="dxa"/>
          </w:tcPr>
          <w:p w:rsidR="00FD1DD1" w:rsidRDefault="00FD1DD1" w:rsidP="00FD1DD1">
            <w:pPr>
              <w:rPr>
                <w:rFonts w:ascii="Comic Sans MS" w:hAnsi="Comic Sans MS"/>
                <w:b/>
              </w:rPr>
            </w:pPr>
            <w:r>
              <w:rPr>
                <w:rFonts w:ascii="Comic Sans MS" w:hAnsi="Comic Sans MS"/>
                <w:b/>
              </w:rPr>
              <w:t>I can</w:t>
            </w:r>
            <w:r w:rsidR="0031504A">
              <w:rPr>
                <w:rFonts w:ascii="Comic Sans MS" w:hAnsi="Comic Sans MS"/>
                <w:b/>
              </w:rPr>
              <w:t xml:space="preserve"> define Manifest Destiny and identify the people that lived in the West and discuss their culture and its influences. </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c>
          <w:tcPr>
            <w:tcW w:w="2158" w:type="dxa"/>
          </w:tcPr>
          <w:p w:rsidR="00FD1DD1" w:rsidRDefault="00FD1DD1" w:rsidP="00FD1DD1">
            <w:pPr>
              <w:rPr>
                <w:rFonts w:ascii="Comic Sans MS" w:hAnsi="Comic Sans MS"/>
                <w:b/>
              </w:rPr>
            </w:pPr>
            <w:r>
              <w:rPr>
                <w:rFonts w:ascii="Comic Sans MS" w:hAnsi="Comic Sans MS"/>
                <w:b/>
              </w:rPr>
              <w:t>I can</w:t>
            </w:r>
            <w:r w:rsidR="00142687">
              <w:rPr>
                <w:rFonts w:ascii="Comic Sans MS" w:hAnsi="Comic Sans MS"/>
                <w:b/>
              </w:rPr>
              <w:t xml:space="preserve"> identify the trails that groups took to head to the west, where they went, why they went, and the challenges and outcomes they faced.</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c>
          <w:tcPr>
            <w:tcW w:w="2159" w:type="dxa"/>
          </w:tcPr>
          <w:p w:rsidR="00FD1DD1" w:rsidRDefault="00FD1DD1" w:rsidP="00FD1DD1">
            <w:pPr>
              <w:rPr>
                <w:rFonts w:ascii="Comic Sans MS" w:hAnsi="Comic Sans MS"/>
                <w:b/>
              </w:rPr>
            </w:pPr>
            <w:r>
              <w:rPr>
                <w:rFonts w:ascii="Comic Sans MS" w:hAnsi="Comic Sans MS"/>
                <w:b/>
              </w:rPr>
              <w:t>I can</w:t>
            </w:r>
            <w:r w:rsidR="00BD1F2E">
              <w:rPr>
                <w:rFonts w:ascii="Comic Sans MS" w:hAnsi="Comic Sans MS"/>
                <w:b/>
              </w:rPr>
              <w:t xml:space="preserve"> explain </w:t>
            </w:r>
            <w:r w:rsidR="00BD1F2E" w:rsidRPr="00BD1F2E">
              <w:rPr>
                <w:rFonts w:ascii="Comic Sans MS" w:hAnsi="Comic Sans MS"/>
                <w:b/>
              </w:rPr>
              <w:t>the Texas Annexation and the Mexican American War and how it affected the United states</w:t>
            </w:r>
            <w:r w:rsidR="00BD1F2E">
              <w:rPr>
                <w:rFonts w:ascii="Comic Sans MS" w:hAnsi="Comic Sans MS"/>
                <w:b/>
              </w:rPr>
              <w:t>.</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c>
          <w:tcPr>
            <w:tcW w:w="2159" w:type="dxa"/>
          </w:tcPr>
          <w:p w:rsidR="00BD1F2E" w:rsidRDefault="00FD1DD1" w:rsidP="00FD1DD1">
            <w:pPr>
              <w:rPr>
                <w:rFonts w:ascii="Comic Sans MS" w:hAnsi="Comic Sans MS"/>
                <w:b/>
              </w:rPr>
            </w:pPr>
            <w:r>
              <w:rPr>
                <w:rFonts w:ascii="Comic Sans MS" w:hAnsi="Comic Sans MS"/>
                <w:b/>
              </w:rPr>
              <w:t>I can</w:t>
            </w:r>
            <w:r w:rsidR="00BD1F2E">
              <w:rPr>
                <w:rFonts w:ascii="Comic Sans MS" w:hAnsi="Comic Sans MS"/>
                <w:b/>
              </w:rPr>
              <w:t xml:space="preserve"> explain the movements of the Mormons and tell why they continued to move.</w:t>
            </w:r>
          </w:p>
          <w:p w:rsidR="00FD1DD1" w:rsidRDefault="00BD1F2E" w:rsidP="00FD1DD1">
            <w:pPr>
              <w:rPr>
                <w:rFonts w:ascii="Comic Sans MS" w:hAnsi="Comic Sans MS"/>
                <w:b/>
              </w:rPr>
            </w:pPr>
            <w:r>
              <w:rPr>
                <w:rFonts w:ascii="Comic Sans MS" w:hAnsi="Comic Sans MS"/>
                <w:b/>
              </w:rPr>
              <w:t>I can explain the Gold Rush and its impact on California.</w:t>
            </w:r>
          </w:p>
          <w:p w:rsidR="00FD1DD1" w:rsidRDefault="00FD1DD1" w:rsidP="00FD1DD1">
            <w:pPr>
              <w:rPr>
                <w:rFonts w:ascii="Comic Sans MS" w:hAnsi="Comic Sans MS"/>
                <w:b/>
              </w:rPr>
            </w:pPr>
          </w:p>
          <w:p w:rsidR="00FD1DD1" w:rsidRDefault="00FD1DD1" w:rsidP="00FD1DD1">
            <w:pPr>
              <w:rPr>
                <w:rFonts w:ascii="Comic Sans MS" w:hAnsi="Comic Sans MS"/>
                <w:b/>
              </w:rPr>
            </w:pPr>
          </w:p>
          <w:p w:rsidR="00FD1DD1" w:rsidRPr="00FD1DD1" w:rsidRDefault="00FD1DD1" w:rsidP="00FD1DD1">
            <w:pPr>
              <w:rPr>
                <w:rFonts w:ascii="Comic Sans MS" w:hAnsi="Comic Sans MS"/>
                <w:b/>
              </w:rPr>
            </w:pPr>
          </w:p>
        </w:tc>
      </w:tr>
      <w:tr w:rsidR="007D17E0" w:rsidTr="006957A3">
        <w:tc>
          <w:tcPr>
            <w:tcW w:w="2158" w:type="dxa"/>
          </w:tcPr>
          <w:p w:rsidR="007D17E0" w:rsidRPr="007D17E0" w:rsidRDefault="007D17E0" w:rsidP="007D17E0">
            <w:pPr>
              <w:jc w:val="center"/>
              <w:rPr>
                <w:rFonts w:ascii="Comic Sans MS" w:hAnsi="Comic Sans MS"/>
              </w:rPr>
            </w:pPr>
            <w:r w:rsidRPr="007D17E0">
              <w:rPr>
                <w:rFonts w:ascii="Comic Sans MS" w:hAnsi="Comic Sans MS"/>
              </w:rPr>
              <w:lastRenderedPageBreak/>
              <w:t>Vocabulary</w:t>
            </w:r>
          </w:p>
        </w:tc>
        <w:tc>
          <w:tcPr>
            <w:tcW w:w="2158" w:type="dxa"/>
          </w:tcPr>
          <w:p w:rsidR="007D17E0" w:rsidRDefault="007D17E0">
            <w:pPr>
              <w:rPr>
                <w:rFonts w:ascii="Comic Sans MS" w:hAnsi="Comic Sans MS"/>
              </w:rPr>
            </w:pPr>
          </w:p>
          <w:p w:rsidR="00FD1DD1" w:rsidRDefault="00AD32AB">
            <w:pPr>
              <w:rPr>
                <w:rFonts w:ascii="Comic Sans MS" w:hAnsi="Comic Sans MS"/>
              </w:rPr>
            </w:pPr>
            <w:r>
              <w:rPr>
                <w:rFonts w:ascii="Comic Sans MS" w:hAnsi="Comic Sans MS"/>
              </w:rPr>
              <w:t>None</w:t>
            </w:r>
          </w:p>
          <w:p w:rsidR="00FD1DD1" w:rsidRDefault="00FD1DD1">
            <w:pPr>
              <w:rPr>
                <w:rFonts w:ascii="Comic Sans MS" w:hAnsi="Comic Sans MS"/>
              </w:rPr>
            </w:pPr>
          </w:p>
          <w:p w:rsidR="00FD1DD1" w:rsidRDefault="00FD1DD1">
            <w:pPr>
              <w:rPr>
                <w:rFonts w:ascii="Comic Sans MS" w:hAnsi="Comic Sans MS"/>
              </w:rPr>
            </w:pPr>
          </w:p>
          <w:p w:rsidR="00FD1DD1" w:rsidRDefault="00FD1DD1">
            <w:pPr>
              <w:rPr>
                <w:rFonts w:ascii="Comic Sans MS" w:hAnsi="Comic Sans MS"/>
              </w:rPr>
            </w:pPr>
          </w:p>
          <w:p w:rsidR="00FD1DD1" w:rsidRPr="007D17E0" w:rsidRDefault="00FD1DD1">
            <w:pPr>
              <w:rPr>
                <w:rFonts w:ascii="Comic Sans MS" w:hAnsi="Comic Sans MS"/>
              </w:rPr>
            </w:pPr>
          </w:p>
        </w:tc>
        <w:tc>
          <w:tcPr>
            <w:tcW w:w="2158" w:type="dxa"/>
          </w:tcPr>
          <w:p w:rsidR="007D17E0" w:rsidRPr="00AD32AB" w:rsidRDefault="00AD32AB">
            <w:pPr>
              <w:rPr>
                <w:rFonts w:ascii="Comic Sans MS" w:hAnsi="Comic Sans MS"/>
                <w:sz w:val="16"/>
              </w:rPr>
            </w:pPr>
            <w:r w:rsidRPr="00AD32AB">
              <w:rPr>
                <w:rFonts w:ascii="Comic Sans MS" w:hAnsi="Comic Sans MS"/>
                <w:sz w:val="16"/>
              </w:rPr>
              <w:t>Land Grant</w:t>
            </w:r>
          </w:p>
          <w:p w:rsidR="00AD32AB" w:rsidRPr="00AD32AB" w:rsidRDefault="00AD32AB">
            <w:pPr>
              <w:rPr>
                <w:rFonts w:ascii="Comic Sans MS" w:hAnsi="Comic Sans MS"/>
                <w:sz w:val="16"/>
              </w:rPr>
            </w:pPr>
            <w:r w:rsidRPr="00AD32AB">
              <w:rPr>
                <w:rFonts w:ascii="Comic Sans MS" w:hAnsi="Comic Sans MS"/>
                <w:sz w:val="16"/>
              </w:rPr>
              <w:t>Expansion</w:t>
            </w:r>
          </w:p>
          <w:p w:rsidR="00AD32AB" w:rsidRPr="00AD32AB" w:rsidRDefault="00AD32AB">
            <w:pPr>
              <w:rPr>
                <w:rFonts w:ascii="Comic Sans MS" w:hAnsi="Comic Sans MS"/>
                <w:sz w:val="16"/>
              </w:rPr>
            </w:pPr>
            <w:r w:rsidRPr="00AD32AB">
              <w:rPr>
                <w:rFonts w:ascii="Comic Sans MS" w:hAnsi="Comic Sans MS"/>
                <w:sz w:val="16"/>
              </w:rPr>
              <w:t>Ranchero</w:t>
            </w:r>
          </w:p>
          <w:p w:rsidR="00AD32AB" w:rsidRPr="00AD32AB" w:rsidRDefault="00AD32AB">
            <w:pPr>
              <w:rPr>
                <w:rFonts w:ascii="Comic Sans MS" w:hAnsi="Comic Sans MS"/>
                <w:sz w:val="16"/>
              </w:rPr>
            </w:pPr>
            <w:r w:rsidRPr="00AD32AB">
              <w:rPr>
                <w:rFonts w:ascii="Comic Sans MS" w:hAnsi="Comic Sans MS"/>
                <w:sz w:val="16"/>
              </w:rPr>
              <w:t>Frontier</w:t>
            </w:r>
          </w:p>
          <w:p w:rsidR="00AD32AB" w:rsidRPr="00AD32AB" w:rsidRDefault="00AD32AB">
            <w:pPr>
              <w:rPr>
                <w:rFonts w:ascii="Comic Sans MS" w:hAnsi="Comic Sans MS"/>
                <w:sz w:val="16"/>
              </w:rPr>
            </w:pPr>
            <w:r w:rsidRPr="00AD32AB">
              <w:rPr>
                <w:rFonts w:ascii="Comic Sans MS" w:hAnsi="Comic Sans MS"/>
                <w:sz w:val="16"/>
              </w:rPr>
              <w:t>Mountain Men</w:t>
            </w:r>
          </w:p>
          <w:p w:rsidR="00AD32AB" w:rsidRPr="00AD32AB" w:rsidRDefault="00AD32AB">
            <w:pPr>
              <w:rPr>
                <w:rFonts w:ascii="Comic Sans MS" w:hAnsi="Comic Sans MS"/>
                <w:sz w:val="16"/>
              </w:rPr>
            </w:pPr>
            <w:r w:rsidRPr="00AD32AB">
              <w:rPr>
                <w:rFonts w:ascii="Comic Sans MS" w:hAnsi="Comic Sans MS"/>
                <w:sz w:val="16"/>
              </w:rPr>
              <w:t>Rendezvous</w:t>
            </w:r>
          </w:p>
          <w:p w:rsidR="00AD32AB" w:rsidRPr="00AD32AB" w:rsidRDefault="00AD32AB">
            <w:pPr>
              <w:rPr>
                <w:rFonts w:ascii="Comic Sans MS" w:hAnsi="Comic Sans MS"/>
                <w:sz w:val="16"/>
              </w:rPr>
            </w:pPr>
            <w:r w:rsidRPr="00AD32AB">
              <w:rPr>
                <w:rFonts w:ascii="Comic Sans MS" w:hAnsi="Comic Sans MS"/>
                <w:sz w:val="16"/>
              </w:rPr>
              <w:t>Dictatorship</w:t>
            </w:r>
          </w:p>
          <w:p w:rsidR="00AD32AB" w:rsidRPr="00AD32AB" w:rsidRDefault="00AD32AB">
            <w:pPr>
              <w:rPr>
                <w:rFonts w:ascii="Comic Sans MS" w:hAnsi="Comic Sans MS"/>
                <w:sz w:val="16"/>
              </w:rPr>
            </w:pPr>
            <w:r w:rsidRPr="00AD32AB">
              <w:rPr>
                <w:rFonts w:ascii="Comic Sans MS" w:hAnsi="Comic Sans MS"/>
                <w:sz w:val="16"/>
              </w:rPr>
              <w:t>Siege</w:t>
            </w:r>
          </w:p>
          <w:p w:rsidR="00AD32AB" w:rsidRPr="00AD32AB" w:rsidRDefault="00AD32AB">
            <w:pPr>
              <w:rPr>
                <w:rFonts w:ascii="Comic Sans MS" w:hAnsi="Comic Sans MS"/>
                <w:sz w:val="16"/>
              </w:rPr>
            </w:pPr>
            <w:r w:rsidRPr="00AD32AB">
              <w:rPr>
                <w:rFonts w:ascii="Comic Sans MS" w:hAnsi="Comic Sans MS"/>
                <w:sz w:val="16"/>
              </w:rPr>
              <w:t>Annex</w:t>
            </w:r>
          </w:p>
          <w:p w:rsidR="00AD32AB" w:rsidRPr="00AD32AB" w:rsidRDefault="00AD32AB">
            <w:pPr>
              <w:rPr>
                <w:rFonts w:ascii="Comic Sans MS" w:hAnsi="Comic Sans MS"/>
                <w:sz w:val="16"/>
              </w:rPr>
            </w:pPr>
            <w:r w:rsidRPr="00AD32AB">
              <w:rPr>
                <w:rFonts w:ascii="Comic Sans MS" w:hAnsi="Comic Sans MS"/>
                <w:sz w:val="16"/>
              </w:rPr>
              <w:t>Cede</w:t>
            </w:r>
          </w:p>
          <w:p w:rsidR="00AD32AB" w:rsidRPr="00AD32AB" w:rsidRDefault="00AD32AB">
            <w:pPr>
              <w:rPr>
                <w:rFonts w:ascii="Comic Sans MS" w:hAnsi="Comic Sans MS"/>
                <w:sz w:val="16"/>
              </w:rPr>
            </w:pPr>
            <w:r w:rsidRPr="00AD32AB">
              <w:rPr>
                <w:rFonts w:ascii="Comic Sans MS" w:hAnsi="Comic Sans MS"/>
                <w:sz w:val="16"/>
              </w:rPr>
              <w:t>Manifest Destiny</w:t>
            </w:r>
          </w:p>
          <w:p w:rsidR="00AD32AB" w:rsidRPr="00AD32AB" w:rsidRDefault="00AD32AB">
            <w:pPr>
              <w:rPr>
                <w:rFonts w:ascii="Comic Sans MS" w:hAnsi="Comic Sans MS"/>
                <w:sz w:val="16"/>
              </w:rPr>
            </w:pPr>
            <w:r w:rsidRPr="00AD32AB">
              <w:rPr>
                <w:rFonts w:ascii="Comic Sans MS" w:hAnsi="Comic Sans MS"/>
                <w:sz w:val="16"/>
              </w:rPr>
              <w:t>Forty-Niner</w:t>
            </w:r>
          </w:p>
          <w:p w:rsidR="00AD32AB" w:rsidRPr="00AD32AB" w:rsidRDefault="00AD32AB">
            <w:pPr>
              <w:rPr>
                <w:rFonts w:ascii="Comic Sans MS" w:hAnsi="Comic Sans MS"/>
                <w:sz w:val="16"/>
              </w:rPr>
            </w:pPr>
            <w:r w:rsidRPr="00AD32AB">
              <w:rPr>
                <w:rFonts w:ascii="Comic Sans MS" w:hAnsi="Comic Sans MS"/>
                <w:sz w:val="16"/>
              </w:rPr>
              <w:t>Water Rights</w:t>
            </w:r>
          </w:p>
          <w:p w:rsidR="00AD32AB" w:rsidRPr="007D17E0" w:rsidRDefault="00AD32AB">
            <w:pPr>
              <w:rPr>
                <w:rFonts w:ascii="Comic Sans MS" w:hAnsi="Comic Sans MS"/>
              </w:rPr>
            </w:pPr>
            <w:r w:rsidRPr="00AD32AB">
              <w:rPr>
                <w:rFonts w:ascii="Comic Sans MS" w:hAnsi="Comic Sans MS"/>
                <w:sz w:val="16"/>
              </w:rPr>
              <w:t>Vigilantes</w:t>
            </w:r>
          </w:p>
        </w:tc>
        <w:tc>
          <w:tcPr>
            <w:tcW w:w="2158" w:type="dxa"/>
          </w:tcPr>
          <w:p w:rsidR="007D17E0" w:rsidRPr="007D17E0" w:rsidRDefault="00AD32AB">
            <w:pPr>
              <w:rPr>
                <w:rFonts w:ascii="Comic Sans MS" w:hAnsi="Comic Sans MS"/>
              </w:rPr>
            </w:pPr>
            <w:r>
              <w:rPr>
                <w:rFonts w:ascii="Comic Sans MS" w:hAnsi="Comic Sans MS"/>
              </w:rPr>
              <w:t>Match definitions</w:t>
            </w:r>
          </w:p>
        </w:tc>
        <w:tc>
          <w:tcPr>
            <w:tcW w:w="2159" w:type="dxa"/>
          </w:tcPr>
          <w:p w:rsidR="007D17E0" w:rsidRPr="007D17E0" w:rsidRDefault="00AD32AB">
            <w:pPr>
              <w:rPr>
                <w:rFonts w:ascii="Comic Sans MS" w:hAnsi="Comic Sans MS"/>
              </w:rPr>
            </w:pPr>
            <w:r>
              <w:rPr>
                <w:rFonts w:ascii="Comic Sans MS" w:hAnsi="Comic Sans MS"/>
              </w:rPr>
              <w:t>Write sentences</w:t>
            </w:r>
          </w:p>
        </w:tc>
        <w:tc>
          <w:tcPr>
            <w:tcW w:w="2159" w:type="dxa"/>
          </w:tcPr>
          <w:p w:rsidR="007D17E0" w:rsidRPr="007D17E0" w:rsidRDefault="00AD32AB">
            <w:pPr>
              <w:rPr>
                <w:rFonts w:ascii="Comic Sans MS" w:hAnsi="Comic Sans MS"/>
              </w:rPr>
            </w:pPr>
            <w:r>
              <w:rPr>
                <w:rFonts w:ascii="Comic Sans MS" w:hAnsi="Comic Sans MS"/>
              </w:rPr>
              <w:t>Quiz</w:t>
            </w:r>
          </w:p>
        </w:tc>
      </w:tr>
      <w:tr w:rsidR="007D17E0" w:rsidTr="006957A3">
        <w:tc>
          <w:tcPr>
            <w:tcW w:w="2158" w:type="dxa"/>
          </w:tcPr>
          <w:p w:rsidR="007D17E0" w:rsidRPr="007D17E0" w:rsidRDefault="007D17E0" w:rsidP="007D17E0">
            <w:pPr>
              <w:jc w:val="center"/>
              <w:rPr>
                <w:rFonts w:ascii="Comic Sans MS" w:hAnsi="Comic Sans MS"/>
              </w:rPr>
            </w:pPr>
            <w:r w:rsidRPr="007D17E0">
              <w:rPr>
                <w:rFonts w:ascii="Comic Sans MS" w:hAnsi="Comic Sans MS"/>
              </w:rPr>
              <w:t>Assessment</w:t>
            </w:r>
            <w:r>
              <w:rPr>
                <w:rFonts w:ascii="Comic Sans MS" w:hAnsi="Comic Sans MS"/>
              </w:rPr>
              <w:t xml:space="preserve">   </w:t>
            </w:r>
            <w:r>
              <w:rPr>
                <w:rFonts w:ascii="Comic Sans MS" w:hAnsi="Comic Sans MS"/>
                <w:noProof/>
              </w:rPr>
              <w:drawing>
                <wp:inline distT="0" distB="0" distL="0" distR="0" wp14:anchorId="451C21A2" wp14:editId="63431825">
                  <wp:extent cx="398495" cy="3905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141" cy="397038"/>
                          </a:xfrm>
                          <a:prstGeom prst="rect">
                            <a:avLst/>
                          </a:prstGeom>
                        </pic:spPr>
                      </pic:pic>
                    </a:graphicData>
                  </a:graphic>
                </wp:inline>
              </w:drawing>
            </w:r>
          </w:p>
        </w:tc>
        <w:tc>
          <w:tcPr>
            <w:tcW w:w="2158" w:type="dxa"/>
          </w:tcPr>
          <w:p w:rsidR="007D17E0" w:rsidRDefault="007D17E0">
            <w:pPr>
              <w:rPr>
                <w:rFonts w:ascii="Comic Sans MS" w:hAnsi="Comic Sans MS"/>
              </w:rPr>
            </w:pPr>
          </w:p>
          <w:p w:rsidR="00FD1DD1" w:rsidRDefault="00BD1F2E">
            <w:pPr>
              <w:rPr>
                <w:rFonts w:ascii="Comic Sans MS" w:hAnsi="Comic Sans MS"/>
              </w:rPr>
            </w:pPr>
            <w:r>
              <w:rPr>
                <w:rFonts w:ascii="Comic Sans MS" w:hAnsi="Comic Sans MS"/>
              </w:rPr>
              <w:t>Test</w:t>
            </w:r>
          </w:p>
          <w:p w:rsidR="00FD1DD1" w:rsidRDefault="00FD1DD1">
            <w:pPr>
              <w:rPr>
                <w:rFonts w:ascii="Comic Sans MS" w:hAnsi="Comic Sans MS"/>
              </w:rPr>
            </w:pPr>
          </w:p>
          <w:p w:rsidR="00FD1DD1" w:rsidRPr="007D17E0" w:rsidRDefault="00FD1DD1">
            <w:pPr>
              <w:rPr>
                <w:rFonts w:ascii="Comic Sans MS" w:hAnsi="Comic Sans MS"/>
              </w:rPr>
            </w:pPr>
          </w:p>
        </w:tc>
        <w:tc>
          <w:tcPr>
            <w:tcW w:w="2158" w:type="dxa"/>
          </w:tcPr>
          <w:p w:rsidR="007D17E0" w:rsidRPr="007D17E0" w:rsidRDefault="00525787">
            <w:pPr>
              <w:rPr>
                <w:rFonts w:ascii="Comic Sans MS" w:hAnsi="Comic Sans MS"/>
              </w:rPr>
            </w:pPr>
            <w:r>
              <w:rPr>
                <w:rFonts w:ascii="Comic Sans MS" w:hAnsi="Comic Sans MS"/>
              </w:rPr>
              <w:t xml:space="preserve">Formative: go over </w:t>
            </w:r>
            <w:r w:rsidR="00BD1F2E">
              <w:rPr>
                <w:rFonts w:ascii="Comic Sans MS" w:hAnsi="Comic Sans MS"/>
              </w:rPr>
              <w:t>answers to the essential questions</w:t>
            </w:r>
          </w:p>
        </w:tc>
        <w:tc>
          <w:tcPr>
            <w:tcW w:w="2158" w:type="dxa"/>
          </w:tcPr>
          <w:p w:rsidR="007D17E0" w:rsidRPr="007D17E0" w:rsidRDefault="00BD1F2E">
            <w:pPr>
              <w:rPr>
                <w:rFonts w:ascii="Comic Sans MS" w:hAnsi="Comic Sans MS"/>
              </w:rPr>
            </w:pPr>
            <w:r>
              <w:rPr>
                <w:rFonts w:ascii="Comic Sans MS" w:hAnsi="Comic Sans MS"/>
              </w:rPr>
              <w:t>Formative: Identify the groups that headed west.</w:t>
            </w:r>
          </w:p>
        </w:tc>
        <w:tc>
          <w:tcPr>
            <w:tcW w:w="2159" w:type="dxa"/>
          </w:tcPr>
          <w:p w:rsidR="007D17E0" w:rsidRPr="007D17E0" w:rsidRDefault="00525787">
            <w:pPr>
              <w:rPr>
                <w:rFonts w:ascii="Comic Sans MS" w:hAnsi="Comic Sans MS"/>
              </w:rPr>
            </w:pPr>
            <w:r w:rsidRPr="00525787">
              <w:rPr>
                <w:rFonts w:ascii="Comic Sans MS" w:hAnsi="Comic Sans MS"/>
              </w:rPr>
              <w:t>Formative: go over answers to the essential questions</w:t>
            </w:r>
          </w:p>
        </w:tc>
        <w:tc>
          <w:tcPr>
            <w:tcW w:w="2159" w:type="dxa"/>
          </w:tcPr>
          <w:p w:rsidR="007D17E0" w:rsidRDefault="00FD1DD1">
            <w:pPr>
              <w:rPr>
                <w:rFonts w:ascii="Comic Sans MS" w:hAnsi="Comic Sans MS"/>
              </w:rPr>
            </w:pPr>
            <w:r>
              <w:rPr>
                <w:rFonts w:ascii="Comic Sans MS" w:hAnsi="Comic Sans MS"/>
              </w:rPr>
              <w:t>Vocabulary Quiz</w:t>
            </w:r>
          </w:p>
          <w:p w:rsidR="00525787" w:rsidRDefault="00525787">
            <w:pPr>
              <w:rPr>
                <w:rFonts w:ascii="Comic Sans MS" w:hAnsi="Comic Sans MS"/>
              </w:rPr>
            </w:pPr>
          </w:p>
          <w:p w:rsidR="00525787" w:rsidRPr="007D17E0" w:rsidRDefault="00525787">
            <w:pPr>
              <w:rPr>
                <w:rFonts w:ascii="Comic Sans MS" w:hAnsi="Comic Sans MS"/>
              </w:rPr>
            </w:pPr>
            <w:r w:rsidRPr="00525787">
              <w:rPr>
                <w:rFonts w:ascii="Comic Sans MS" w:hAnsi="Comic Sans MS"/>
              </w:rPr>
              <w:t>Formative: go over answers to the essential questions</w:t>
            </w:r>
          </w:p>
        </w:tc>
      </w:tr>
      <w:tr w:rsidR="007D17E0" w:rsidTr="006957A3">
        <w:tc>
          <w:tcPr>
            <w:tcW w:w="2158" w:type="dxa"/>
          </w:tcPr>
          <w:p w:rsidR="007D17E0" w:rsidRPr="007D17E0" w:rsidRDefault="007D17E0" w:rsidP="007D17E0">
            <w:pPr>
              <w:jc w:val="center"/>
              <w:rPr>
                <w:rFonts w:ascii="Comic Sans MS" w:hAnsi="Comic Sans MS"/>
              </w:rPr>
            </w:pPr>
            <w:r w:rsidRPr="007D17E0">
              <w:rPr>
                <w:rFonts w:ascii="Comic Sans MS" w:hAnsi="Comic Sans MS"/>
              </w:rPr>
              <w:t>GLCE</w:t>
            </w:r>
          </w:p>
        </w:tc>
        <w:tc>
          <w:tcPr>
            <w:tcW w:w="2158" w:type="dxa"/>
          </w:tcPr>
          <w:p w:rsidR="007D17E0" w:rsidRDefault="007D17E0">
            <w:pPr>
              <w:rPr>
                <w:rFonts w:ascii="Comic Sans MS" w:hAnsi="Comic Sans MS"/>
              </w:rPr>
            </w:pPr>
          </w:p>
          <w:p w:rsidR="00FD1DD1" w:rsidRDefault="00FD1DD1">
            <w:pPr>
              <w:rPr>
                <w:rFonts w:ascii="Comic Sans MS" w:hAnsi="Comic Sans MS"/>
              </w:rPr>
            </w:pPr>
          </w:p>
          <w:p w:rsidR="00FD1DD1" w:rsidRDefault="00FD1DD1">
            <w:pPr>
              <w:rPr>
                <w:rFonts w:ascii="Comic Sans MS" w:hAnsi="Comic Sans MS"/>
              </w:rPr>
            </w:pPr>
          </w:p>
          <w:p w:rsidR="00FD1DD1" w:rsidRPr="007D17E0" w:rsidRDefault="00FD1DD1">
            <w:pPr>
              <w:rPr>
                <w:rFonts w:ascii="Comic Sans MS" w:hAnsi="Comic Sans MS"/>
              </w:rPr>
            </w:pPr>
          </w:p>
        </w:tc>
        <w:tc>
          <w:tcPr>
            <w:tcW w:w="2158" w:type="dxa"/>
          </w:tcPr>
          <w:p w:rsidR="007D17E0" w:rsidRPr="007D17E0" w:rsidRDefault="00525787">
            <w:pPr>
              <w:rPr>
                <w:rFonts w:ascii="Comic Sans MS" w:hAnsi="Comic Sans MS"/>
              </w:rPr>
            </w:pPr>
            <w:r w:rsidRPr="00525787">
              <w:rPr>
                <w:rFonts w:ascii="Comic Sans MS" w:hAnsi="Comic Sans MS"/>
                <w:sz w:val="18"/>
              </w:rPr>
              <w:t>8 – U4.2.4 Consequences of Expansion – Develop an argument based on evidence about the positive and negative consequences of territorial and economic expansion on American Indians, the institution of slavery, and the relations between free and slaveholding states.</w:t>
            </w:r>
          </w:p>
        </w:tc>
        <w:tc>
          <w:tcPr>
            <w:tcW w:w="2158" w:type="dxa"/>
          </w:tcPr>
          <w:p w:rsidR="007D17E0" w:rsidRPr="00525787" w:rsidRDefault="00525787">
            <w:pPr>
              <w:rPr>
                <w:rFonts w:ascii="Comic Sans MS" w:hAnsi="Comic Sans MS"/>
                <w:sz w:val="18"/>
              </w:rPr>
            </w:pPr>
            <w:r w:rsidRPr="00525787">
              <w:rPr>
                <w:rFonts w:ascii="Comic Sans MS" w:hAnsi="Comic Sans MS"/>
                <w:sz w:val="18"/>
              </w:rPr>
              <w:t>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w:t>
            </w:r>
          </w:p>
        </w:tc>
        <w:tc>
          <w:tcPr>
            <w:tcW w:w="2159" w:type="dxa"/>
          </w:tcPr>
          <w:p w:rsidR="007D17E0" w:rsidRPr="00525787" w:rsidRDefault="00525787">
            <w:pPr>
              <w:rPr>
                <w:rFonts w:ascii="Comic Sans MS" w:hAnsi="Comic Sans MS"/>
                <w:sz w:val="18"/>
              </w:rPr>
            </w:pPr>
            <w:r w:rsidRPr="00525787">
              <w:rPr>
                <w:rFonts w:ascii="Comic Sans MS" w:hAnsi="Comic Sans MS"/>
                <w:sz w:val="18"/>
              </w:rPr>
              <w:t>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w:t>
            </w:r>
          </w:p>
        </w:tc>
        <w:tc>
          <w:tcPr>
            <w:tcW w:w="2159" w:type="dxa"/>
          </w:tcPr>
          <w:p w:rsidR="007D17E0" w:rsidRPr="00525787" w:rsidRDefault="00525787">
            <w:pPr>
              <w:rPr>
                <w:rFonts w:ascii="Comic Sans MS" w:hAnsi="Comic Sans MS"/>
                <w:sz w:val="18"/>
              </w:rPr>
            </w:pPr>
            <w:r w:rsidRPr="00525787">
              <w:rPr>
                <w:rFonts w:ascii="Comic Sans MS" w:hAnsi="Comic Sans MS"/>
                <w:sz w:val="18"/>
              </w:rPr>
              <w:t>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w:t>
            </w:r>
          </w:p>
        </w:tc>
      </w:tr>
    </w:tbl>
    <w:p w:rsidR="009A0B86" w:rsidRDefault="00525787"/>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2EE2"/>
    <w:multiLevelType w:val="hybridMultilevel"/>
    <w:tmpl w:val="5E04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966A4"/>
    <w:multiLevelType w:val="hybridMultilevel"/>
    <w:tmpl w:val="9872B364"/>
    <w:lvl w:ilvl="0" w:tplc="779AB9F8">
      <w:start w:val="1"/>
      <w:numFmt w:val="decimal"/>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E0"/>
    <w:rsid w:val="0001344B"/>
    <w:rsid w:val="001174BC"/>
    <w:rsid w:val="00142687"/>
    <w:rsid w:val="0031504A"/>
    <w:rsid w:val="00383E2A"/>
    <w:rsid w:val="00525787"/>
    <w:rsid w:val="005859E8"/>
    <w:rsid w:val="006957A3"/>
    <w:rsid w:val="007D17E0"/>
    <w:rsid w:val="00A74A9C"/>
    <w:rsid w:val="00AD32AB"/>
    <w:rsid w:val="00BD1F2E"/>
    <w:rsid w:val="00FD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E2A"/>
    <w:rPr>
      <w:rFonts w:ascii="Tahoma" w:hAnsi="Tahoma" w:cs="Tahoma"/>
      <w:sz w:val="16"/>
      <w:szCs w:val="16"/>
    </w:rPr>
  </w:style>
  <w:style w:type="paragraph" w:styleId="ListParagraph">
    <w:name w:val="List Paragraph"/>
    <w:basedOn w:val="Normal"/>
    <w:uiPriority w:val="34"/>
    <w:qFormat/>
    <w:rsid w:val="00383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E2A"/>
    <w:rPr>
      <w:rFonts w:ascii="Tahoma" w:hAnsi="Tahoma" w:cs="Tahoma"/>
      <w:sz w:val="16"/>
      <w:szCs w:val="16"/>
    </w:rPr>
  </w:style>
  <w:style w:type="paragraph" w:styleId="ListParagraph">
    <w:name w:val="List Paragraph"/>
    <w:basedOn w:val="Normal"/>
    <w:uiPriority w:val="34"/>
    <w:qFormat/>
    <w:rsid w:val="00383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cp:lastModifiedBy>
  <cp:revision>2</cp:revision>
  <dcterms:created xsi:type="dcterms:W3CDTF">2017-04-19T15:03:00Z</dcterms:created>
  <dcterms:modified xsi:type="dcterms:W3CDTF">2017-04-19T15:03:00Z</dcterms:modified>
</cp:coreProperties>
</file>