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1970"/>
        <w:gridCol w:w="2130"/>
        <w:gridCol w:w="2070"/>
        <w:gridCol w:w="2100"/>
      </w:tblGrid>
      <w:tr w:rsidR="00DA4501" w:rsidTr="00340370">
        <w:trPr>
          <w:trHeight w:val="110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C65E7A" w:rsidRDefault="00B055BF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3/18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C65E7A" w:rsidRDefault="00B055BF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3/19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C11D43" w:rsidRDefault="00B055BF" w:rsidP="00B055B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3/20</w:t>
            </w:r>
          </w:p>
          <w:p w:rsidR="00B055BF" w:rsidRDefault="00B055BF" w:rsidP="00B055B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C65E7A" w:rsidRDefault="00B055BF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C11D43" w:rsidRDefault="0055120B" w:rsidP="00B055B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  <w:r w:rsidR="00D03F62">
              <w:rPr>
                <w:rFonts w:ascii="Comic Sans MS" w:eastAsia="Comic Sans MS" w:hAnsi="Comic Sans MS" w:cs="Comic Sans MS"/>
              </w:rPr>
              <w:t>/</w:t>
            </w:r>
            <w:r w:rsidR="00B055BF">
              <w:rPr>
                <w:rFonts w:ascii="Comic Sans MS" w:eastAsia="Comic Sans MS" w:hAnsi="Comic Sans MS" w:cs="Comic Sans MS"/>
              </w:rPr>
              <w:t>22</w:t>
            </w:r>
          </w:p>
        </w:tc>
      </w:tr>
      <w:tr w:rsidR="00D03F62" w:rsidTr="00340370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F62" w:rsidRDefault="00D03F62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D03F62" w:rsidRDefault="00D03F62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D03F62" w:rsidRDefault="00D03F62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928FBBB" wp14:editId="544DEF74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E71" w:rsidRDefault="00B055BF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Research reform movement</w:t>
            </w:r>
          </w:p>
          <w:p w:rsidR="00B055BF" w:rsidRDefault="00B055BF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begin magazine cover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2FE" w:rsidRDefault="00B055BF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Continue reform movement project.</w:t>
            </w:r>
          </w:p>
          <w:p w:rsidR="00B055BF" w:rsidRPr="00B83601" w:rsidRDefault="00B055BF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Due 3/20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2FE" w:rsidRDefault="00B055BF" w:rsidP="00E359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Projects due today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E71" w:rsidRDefault="00B055BF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Chapter 8 in the Michigan Open book. </w:t>
            </w:r>
          </w:p>
          <w:p w:rsidR="00B055BF" w:rsidRDefault="00B055BF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Text book 422-424.</w:t>
            </w:r>
          </w:p>
          <w:p w:rsidR="00B055BF" w:rsidRDefault="00B055BF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Make a chart in notebooks (arguments for slavery/against slavery)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2FE" w:rsidRDefault="00B055BF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Underground railroad activity.</w:t>
            </w:r>
          </w:p>
        </w:tc>
      </w:tr>
      <w:tr w:rsidR="002B23BD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3BD" w:rsidRDefault="002B23BD" w:rsidP="002B23B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2B23BD" w:rsidRDefault="002B23BD" w:rsidP="002B23B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2B23BD" w:rsidRDefault="002B23BD" w:rsidP="002B23B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2B23BD" w:rsidRDefault="002B23BD" w:rsidP="002B23B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8FCFB9A" wp14:editId="6C4D045B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3BD" w:rsidRPr="00A102FE" w:rsidRDefault="002B23BD" w:rsidP="002B23BD">
            <w:pPr>
              <w:rPr>
                <w:color w:val="FF0000"/>
              </w:rPr>
            </w:pPr>
            <w:r>
              <w:rPr>
                <w:color w:val="000000" w:themeColor="text1"/>
              </w:rPr>
              <w:t>Students will be able to demonstrate Evaluation of</w:t>
            </w:r>
            <w:r>
              <w:rPr>
                <w:color w:val="5F497A" w:themeColor="accent4" w:themeShade="BF"/>
              </w:rPr>
              <w:t xml:space="preserve"> </w:t>
            </w:r>
            <w:r>
              <w:rPr>
                <w:color w:val="9900FF"/>
              </w:rPr>
              <w:t>the</w:t>
            </w:r>
            <w:r w:rsidRPr="002B23BD">
              <w:rPr>
                <w:color w:val="9900FF"/>
              </w:rPr>
              <w:t xml:space="preserve"> growth of antebellum American reform movements</w:t>
            </w:r>
            <w:r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evaluating a specific reform movement and the person/people responsible for </w:t>
            </w:r>
            <w:r>
              <w:rPr>
                <w:color w:val="FF0000"/>
              </w:rPr>
              <w:lastRenderedPageBreak/>
              <w:t>that movement and</w:t>
            </w:r>
            <w:r>
              <w:rPr>
                <w:color w:val="0070C0"/>
              </w:rPr>
              <w:t xml:space="preserve"> demonstrating 100% accuracy of on a poster</w:t>
            </w:r>
            <w:r>
              <w:rPr>
                <w:color w:val="FF0000"/>
              </w:rPr>
              <w:t>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3BD" w:rsidRPr="00A102FE" w:rsidRDefault="002B23BD" w:rsidP="002B23BD">
            <w:pPr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Students will be able to demonstrate Evaluation of</w:t>
            </w:r>
            <w:r>
              <w:rPr>
                <w:color w:val="5F497A" w:themeColor="accent4" w:themeShade="BF"/>
              </w:rPr>
              <w:t xml:space="preserve"> </w:t>
            </w:r>
            <w:r>
              <w:rPr>
                <w:color w:val="9900FF"/>
              </w:rPr>
              <w:t>the</w:t>
            </w:r>
            <w:r w:rsidRPr="002B23BD">
              <w:rPr>
                <w:color w:val="9900FF"/>
              </w:rPr>
              <w:t xml:space="preserve"> growth of antebellum American reform movements</w:t>
            </w:r>
            <w:r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evaluating a specific reform movement and the person/people responsible for </w:t>
            </w:r>
            <w:r>
              <w:rPr>
                <w:color w:val="FF0000"/>
              </w:rPr>
              <w:lastRenderedPageBreak/>
              <w:t xml:space="preserve">that </w:t>
            </w:r>
            <w:r>
              <w:rPr>
                <w:color w:val="FF0000"/>
              </w:rPr>
              <w:t>movement and</w:t>
            </w:r>
            <w:r>
              <w:rPr>
                <w:color w:val="0070C0"/>
              </w:rPr>
              <w:t xml:space="preserve"> demonstrating 100% accuracy of on a poster</w:t>
            </w:r>
            <w:r>
              <w:rPr>
                <w:color w:val="FF0000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3BD" w:rsidRPr="00A102FE" w:rsidRDefault="002B23BD" w:rsidP="002B23BD">
            <w:pPr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Students will be able to demonstrate Evaluation of</w:t>
            </w:r>
            <w:r>
              <w:rPr>
                <w:color w:val="5F497A" w:themeColor="accent4" w:themeShade="BF"/>
              </w:rPr>
              <w:t xml:space="preserve"> </w:t>
            </w:r>
            <w:r>
              <w:rPr>
                <w:color w:val="9900FF"/>
              </w:rPr>
              <w:t>the</w:t>
            </w:r>
            <w:r w:rsidRPr="002B23BD">
              <w:rPr>
                <w:color w:val="9900FF"/>
              </w:rPr>
              <w:t xml:space="preserve"> growth of antebellum American reform movements</w:t>
            </w:r>
            <w:r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evaluating a specific reform movement and the person/people responsible for that </w:t>
            </w:r>
            <w:r>
              <w:rPr>
                <w:color w:val="FF0000"/>
              </w:rPr>
              <w:lastRenderedPageBreak/>
              <w:t>movement and</w:t>
            </w:r>
            <w:r>
              <w:rPr>
                <w:color w:val="0070C0"/>
              </w:rPr>
              <w:t xml:space="preserve"> demonstrating 100% accuracy of on a poster</w:t>
            </w:r>
            <w:r>
              <w:rPr>
                <w:color w:val="FF000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3BD" w:rsidRPr="006C4CB8" w:rsidRDefault="002B23BD" w:rsidP="002B23BD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Pr="002B23BD">
              <w:rPr>
                <w:color w:val="9900FF"/>
              </w:rPr>
              <w:t xml:space="preserve">the formation and development of the abolitionist movement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completing a chart noting the arguments for and against slavery </w:t>
            </w:r>
            <w:r>
              <w:rPr>
                <w:color w:val="0070C0"/>
              </w:rPr>
              <w:lastRenderedPageBreak/>
              <w:t>with 100% accuracy</w:t>
            </w:r>
            <w:r w:rsidR="00340370">
              <w:rPr>
                <w:color w:val="0070C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3BD" w:rsidRPr="00710E35" w:rsidRDefault="002B23BD" w:rsidP="002B23BD">
            <w:pPr>
              <w:rPr>
                <w:color w:val="9900FF"/>
              </w:rPr>
            </w:pPr>
            <w:r>
              <w:rPr>
                <w:color w:val="000000" w:themeColor="text1"/>
              </w:rPr>
              <w:lastRenderedPageBreak/>
              <w:t>Students will be able to demonstrate Knowledge of</w:t>
            </w:r>
            <w:r>
              <w:rPr>
                <w:color w:val="5F497A" w:themeColor="accent4" w:themeShade="BF"/>
              </w:rPr>
              <w:t xml:space="preserve"> </w:t>
            </w:r>
            <w:r w:rsidRPr="002B23BD">
              <w:rPr>
                <w:color w:val="B81EE8"/>
              </w:rPr>
              <w:t>the roles of key abolitionist leaders and the response of southerners and northerners to the abolitionist movement.</w:t>
            </w:r>
            <w:r w:rsidRPr="006C4CB8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identifying what the underground </w:t>
            </w:r>
            <w:r>
              <w:rPr>
                <w:color w:val="FF0000"/>
              </w:rPr>
              <w:lastRenderedPageBreak/>
              <w:t xml:space="preserve">railroad was and its success </w:t>
            </w:r>
            <w:r>
              <w:rPr>
                <w:color w:val="0070C0"/>
              </w:rPr>
              <w:t>on an internet activity w</w:t>
            </w:r>
            <w:r w:rsidRPr="00A102FE">
              <w:rPr>
                <w:color w:val="0070C0"/>
              </w:rPr>
              <w:t xml:space="preserve">ith </w:t>
            </w:r>
            <w:r>
              <w:rPr>
                <w:color w:val="0070C0"/>
              </w:rPr>
              <w:t>100% accuracy.</w:t>
            </w:r>
          </w:p>
        </w:tc>
      </w:tr>
      <w:tr w:rsidR="006C4CB8" w:rsidTr="00340370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8FCF039" wp14:editId="6A987CCB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370" w:rsidRDefault="00340370" w:rsidP="006C4CB8">
            <w:r>
              <w:t xml:space="preserve">Students will be able to orally </w:t>
            </w:r>
            <w:r w:rsidR="006C4CB8">
              <w:t xml:space="preserve">describe </w:t>
            </w:r>
            <w:r w:rsidRPr="00340370">
              <w:rPr>
                <w:color w:val="9900FF"/>
              </w:rPr>
              <w:t xml:space="preserve">the growth of antebellum American reform movements </w:t>
            </w:r>
            <w:r>
              <w:t>using sentence stems:</w:t>
            </w:r>
          </w:p>
          <w:p w:rsidR="00340370" w:rsidRDefault="00340370" w:rsidP="006C4CB8"/>
          <w:p w:rsidR="00340370" w:rsidRDefault="00340370" w:rsidP="006C4CB8">
            <w:r>
              <w:t>Reform means…</w:t>
            </w:r>
          </w:p>
          <w:p w:rsidR="006C4CB8" w:rsidRDefault="00340370" w:rsidP="006C4CB8">
            <w:pPr>
              <w:rPr>
                <w:color w:val="9900FF"/>
              </w:rPr>
            </w:pPr>
            <w:r>
              <w:t>One form of reform form the 1800’s was…</w:t>
            </w:r>
          </w:p>
          <w:p w:rsidR="006C4CB8" w:rsidRDefault="006C4CB8" w:rsidP="006C4CB8"/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340370" w:rsidP="006C4CB8">
            <w:pPr>
              <w:rPr>
                <w:color w:val="9900FF"/>
              </w:rPr>
            </w:pPr>
            <w:r>
              <w:t>Students will be able to Write</w:t>
            </w:r>
            <w:r w:rsidR="006C4CB8">
              <w:t xml:space="preserve"> to describe </w:t>
            </w:r>
            <w:r w:rsidRPr="00340370">
              <w:rPr>
                <w:color w:val="9900FF"/>
              </w:rPr>
              <w:t xml:space="preserve">the growth of antebellum American reform movement’s </w:t>
            </w:r>
            <w:r w:rsidR="006C4CB8">
              <w:t>complete sentences.</w:t>
            </w:r>
          </w:p>
          <w:p w:rsidR="006C4CB8" w:rsidRDefault="006C4CB8" w:rsidP="006C4CB8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340370" w:rsidP="006C4CB8">
            <w:r>
              <w:t xml:space="preserve">Students will be able to Write to describe </w:t>
            </w:r>
            <w:r w:rsidRPr="00340370">
              <w:rPr>
                <w:color w:val="9900FF"/>
              </w:rPr>
              <w:t xml:space="preserve">the growth of antebellum American reform movements </w:t>
            </w:r>
            <w:r>
              <w:t>complete sentences</w:t>
            </w: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r>
              <w:t xml:space="preserve">Students will be able to write to describe </w:t>
            </w:r>
            <w:r w:rsidR="00340370" w:rsidRPr="00340370">
              <w:rPr>
                <w:color w:val="9900FF"/>
              </w:rPr>
              <w:t xml:space="preserve">of the formation and development of the abolitionist movement </w:t>
            </w:r>
            <w:r w:rsidR="00340370">
              <w:t>using key vocabulary words:</w:t>
            </w:r>
          </w:p>
          <w:p w:rsidR="00340370" w:rsidRDefault="00340370" w:rsidP="006C4CB8"/>
          <w:p w:rsidR="00340370" w:rsidRDefault="00340370" w:rsidP="006C4CB8">
            <w:pPr>
              <w:rPr>
                <w:color w:val="9900FF"/>
              </w:rPr>
            </w:pPr>
            <w:r>
              <w:rPr>
                <w:color w:val="9900FF"/>
              </w:rPr>
              <w:t>Abolitionist</w:t>
            </w:r>
          </w:p>
          <w:p w:rsidR="00340370" w:rsidRDefault="00340370" w:rsidP="006C4CB8">
            <w:pPr>
              <w:rPr>
                <w:color w:val="9900FF"/>
              </w:rPr>
            </w:pPr>
            <w:r>
              <w:rPr>
                <w:color w:val="9900FF"/>
              </w:rPr>
              <w:t>Slavery</w:t>
            </w:r>
          </w:p>
          <w:p w:rsidR="00340370" w:rsidRDefault="00340370" w:rsidP="006C4CB8">
            <w:pPr>
              <w:rPr>
                <w:color w:val="9900FF"/>
              </w:rPr>
            </w:pPr>
            <w:r>
              <w:rPr>
                <w:color w:val="9900FF"/>
              </w:rPr>
              <w:t>resistance</w:t>
            </w:r>
          </w:p>
          <w:p w:rsidR="006C4CB8" w:rsidRDefault="006C4CB8" w:rsidP="006C4CB8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A20AD8" w:rsidP="00340370">
            <w:r>
              <w:t>Students will be able to orally define</w:t>
            </w:r>
            <w:r w:rsidR="006C4CB8">
              <w:t xml:space="preserve"> </w:t>
            </w:r>
            <w:r w:rsidR="00340370" w:rsidRPr="002B23BD">
              <w:rPr>
                <w:color w:val="B81EE8"/>
              </w:rPr>
              <w:t xml:space="preserve">the roles of key abolitionist leaders and the response of southerners and northerners to the abolitionist </w:t>
            </w:r>
            <w:r w:rsidR="00340370" w:rsidRPr="002B23BD">
              <w:rPr>
                <w:color w:val="B81EE8"/>
              </w:rPr>
              <w:t>movement</w:t>
            </w:r>
            <w:r w:rsidR="00340370">
              <w:t xml:space="preserve"> using complete sentences.</w:t>
            </w:r>
          </w:p>
        </w:tc>
      </w:tr>
      <w:tr w:rsidR="00C11D43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EF20071" wp14:editId="7507A00D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340370" w:rsidP="00340370">
            <w:r>
              <w:t>Social Reform</w:t>
            </w:r>
          </w:p>
          <w:p w:rsidR="00340370" w:rsidRDefault="00340370" w:rsidP="00340370">
            <w:r>
              <w:t>Predestination</w:t>
            </w:r>
          </w:p>
          <w:p w:rsidR="00340370" w:rsidRDefault="00340370" w:rsidP="00340370">
            <w:r>
              <w:t>Revival</w:t>
            </w:r>
          </w:p>
          <w:p w:rsidR="00340370" w:rsidRDefault="00340370" w:rsidP="00340370">
            <w:r>
              <w:t>Temperance Movement</w:t>
            </w:r>
          </w:p>
          <w:p w:rsidR="00340370" w:rsidRDefault="00340370" w:rsidP="00340370">
            <w:r>
              <w:t>Prohibition</w:t>
            </w:r>
          </w:p>
          <w:p w:rsidR="00340370" w:rsidRDefault="00340370" w:rsidP="00340370">
            <w:r>
              <w:t>Public Schools</w:t>
            </w:r>
          </w:p>
          <w:p w:rsidR="00340370" w:rsidRDefault="00340370" w:rsidP="00340370">
            <w:r>
              <w:t>Abolitionist</w:t>
            </w:r>
          </w:p>
          <w:p w:rsidR="00340370" w:rsidRDefault="00340370" w:rsidP="00340370">
            <w:r>
              <w:t>Slavery</w:t>
            </w:r>
          </w:p>
          <w:p w:rsidR="00340370" w:rsidRDefault="00340370" w:rsidP="00340370">
            <w:r>
              <w:t>Women’s Suffrage</w:t>
            </w:r>
          </w:p>
          <w:p w:rsidR="00340370" w:rsidRDefault="00340370" w:rsidP="00340370">
            <w:r>
              <w:lastRenderedPageBreak/>
              <w:t>Women’s Rights Movement</w:t>
            </w:r>
          </w:p>
          <w:p w:rsidR="00340370" w:rsidRDefault="00340370" w:rsidP="00340370">
            <w:r>
              <w:t>Transcendentalism</w:t>
            </w:r>
          </w:p>
          <w:p w:rsidR="00340370" w:rsidRDefault="00340370" w:rsidP="00340370">
            <w:r>
              <w:t>Civil Disobedience</w:t>
            </w:r>
          </w:p>
          <w:p w:rsidR="00340370" w:rsidRDefault="00340370" w:rsidP="00340370"/>
          <w:p w:rsidR="00340370" w:rsidRDefault="00340370" w:rsidP="00340370">
            <w:r>
              <w:t>Individualism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C11D43" w:rsidTr="00340370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</w:p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0940AFC" wp14:editId="0A762D8E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340370" w:rsidP="00C11D43">
            <w:r>
              <w:t>Formative as students research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340370" w:rsidP="00C11D43">
            <w:r>
              <w:t>Formative as students begin projects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340370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Magazine covers scoring 25/30 or better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340370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100% accuracy on arguments for and against slavery chart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340370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Formative as students write letters to explain life on the underground railroad</w:t>
            </w:r>
          </w:p>
        </w:tc>
      </w:tr>
      <w:tr w:rsidR="006C4CB8" w:rsidTr="00340370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340370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U4.3 Reform Movements Analyze the growth of antebellum American reform movements.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Pr="00C47CEB" w:rsidRDefault="00340370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U4.3 Reform Movements Analyze the growth of antebellum American reform movements.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340370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U4.3 Reform Movements Analyze the growth of antebellum American reform movements.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Pr="00C47CEB" w:rsidRDefault="00340370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340370">
              <w:rPr>
                <w:rFonts w:ascii="Comic Sans MS" w:hAnsi="Comic Sans MS"/>
                <w:sz w:val="16"/>
                <w:szCs w:val="16"/>
              </w:rPr>
              <w:t>8 – U4.3.2 Describe the formation and development of the abolitionist movement by considering the roles of key abolitionist leaders and the response of southerners and northerners to the abolitionist movement.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Pr="00C47CEB" w:rsidRDefault="00340370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340370">
              <w:rPr>
                <w:rFonts w:ascii="Comic Sans MS" w:hAnsi="Comic Sans MS"/>
                <w:sz w:val="16"/>
                <w:szCs w:val="16"/>
              </w:rPr>
              <w:t>8 – U4.3.2 Describe the formation and development of the abolitionist movement by considering the roles of key abolitionist leaders and the response of southerners and northerners to the abolitionist movement.</w:t>
            </w:r>
            <w:bookmarkStart w:id="0" w:name="_GoBack"/>
            <w:bookmarkEnd w:id="0"/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1C6A76"/>
    <w:rsid w:val="002B23BD"/>
    <w:rsid w:val="003357D8"/>
    <w:rsid w:val="00340370"/>
    <w:rsid w:val="00440BAE"/>
    <w:rsid w:val="004542F0"/>
    <w:rsid w:val="004A64C2"/>
    <w:rsid w:val="0055120B"/>
    <w:rsid w:val="005A5657"/>
    <w:rsid w:val="00605E9B"/>
    <w:rsid w:val="006C4CB8"/>
    <w:rsid w:val="00701F55"/>
    <w:rsid w:val="00710E35"/>
    <w:rsid w:val="007C0400"/>
    <w:rsid w:val="008353D9"/>
    <w:rsid w:val="0090550F"/>
    <w:rsid w:val="00926450"/>
    <w:rsid w:val="0098018C"/>
    <w:rsid w:val="00A102FE"/>
    <w:rsid w:val="00A20AD8"/>
    <w:rsid w:val="00B055BF"/>
    <w:rsid w:val="00B27E71"/>
    <w:rsid w:val="00B83601"/>
    <w:rsid w:val="00C11D43"/>
    <w:rsid w:val="00C47CEB"/>
    <w:rsid w:val="00C65E7A"/>
    <w:rsid w:val="00CB7EF2"/>
    <w:rsid w:val="00D03F62"/>
    <w:rsid w:val="00D04C98"/>
    <w:rsid w:val="00DA4501"/>
    <w:rsid w:val="00DC7BF3"/>
    <w:rsid w:val="00E35990"/>
    <w:rsid w:val="00E477ED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9A44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826E-4D36-4D35-8D28-D470100F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2019-03-14T13:28:00Z</dcterms:created>
  <dcterms:modified xsi:type="dcterms:W3CDTF">2019-03-14T13:28:00Z</dcterms:modified>
</cp:coreProperties>
</file>