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501" w:rsidRDefault="00DA4501"/>
    <w:tbl>
      <w:tblPr>
        <w:tblStyle w:val="a"/>
        <w:tblW w:w="12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80"/>
        <w:gridCol w:w="1805"/>
        <w:gridCol w:w="2145"/>
        <w:gridCol w:w="2130"/>
        <w:gridCol w:w="2070"/>
        <w:gridCol w:w="2100"/>
      </w:tblGrid>
      <w:tr w:rsidR="00DA4501" w:rsidTr="0090550F">
        <w:trPr>
          <w:trHeight w:val="1100"/>
        </w:trPr>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501" w:rsidRDefault="00D04C98">
            <w:pPr>
              <w:rPr>
                <w:rFonts w:ascii="Comic Sans MS" w:eastAsia="Comic Sans MS" w:hAnsi="Comic Sans MS" w:cs="Comic Sans MS"/>
              </w:rPr>
            </w:pPr>
            <w:r>
              <w:rPr>
                <w:rFonts w:ascii="Comic Sans MS" w:eastAsia="Comic Sans MS" w:hAnsi="Comic Sans MS" w:cs="Comic Sans MS"/>
              </w:rPr>
              <w:t>Week of</w:t>
            </w:r>
          </w:p>
          <w:p w:rsidR="00DA4501" w:rsidRDefault="00D04C98">
            <w:pPr>
              <w:rPr>
                <w:rFonts w:ascii="Comic Sans MS" w:eastAsia="Comic Sans MS" w:hAnsi="Comic Sans MS" w:cs="Comic Sans MS"/>
              </w:rPr>
            </w:pPr>
            <w:r>
              <w:rPr>
                <w:rFonts w:ascii="Comic Sans MS" w:eastAsia="Comic Sans MS" w:hAnsi="Comic Sans MS" w:cs="Comic Sans MS"/>
              </w:rPr>
              <w:t xml:space="preserve"> </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Monday</w:t>
            </w:r>
          </w:p>
          <w:p w:rsidR="00DA4501" w:rsidRDefault="0055120B" w:rsidP="00D03F62">
            <w:pPr>
              <w:jc w:val="center"/>
              <w:rPr>
                <w:rFonts w:ascii="Comic Sans MS" w:eastAsia="Comic Sans MS" w:hAnsi="Comic Sans MS" w:cs="Comic Sans MS"/>
              </w:rPr>
            </w:pPr>
            <w:r>
              <w:rPr>
                <w:rFonts w:ascii="Comic Sans MS" w:eastAsia="Comic Sans MS" w:hAnsi="Comic Sans MS" w:cs="Comic Sans MS"/>
              </w:rPr>
              <w:t>2/25</w:t>
            </w:r>
          </w:p>
          <w:p w:rsidR="00C65E7A" w:rsidRDefault="00C65E7A" w:rsidP="00D03F62">
            <w:pPr>
              <w:jc w:val="center"/>
              <w:rPr>
                <w:rFonts w:ascii="Comic Sans MS" w:eastAsia="Comic Sans MS" w:hAnsi="Comic Sans MS" w:cs="Comic Sans MS"/>
              </w:rPr>
            </w:pPr>
            <w:proofErr w:type="spellStart"/>
            <w:r>
              <w:rPr>
                <w:rFonts w:ascii="Comic Sans MS" w:eastAsia="Comic Sans MS" w:hAnsi="Comic Sans MS" w:cs="Comic Sans MS"/>
              </w:rPr>
              <w:t>Wida</w:t>
            </w:r>
            <w:proofErr w:type="spellEnd"/>
            <w:r>
              <w:rPr>
                <w:rFonts w:ascii="Comic Sans MS" w:eastAsia="Comic Sans MS" w:hAnsi="Comic Sans MS" w:cs="Comic Sans MS"/>
              </w:rPr>
              <w:t xml:space="preserve"> 1-2</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Tuesday</w:t>
            </w:r>
          </w:p>
          <w:p w:rsidR="00DA4501" w:rsidRDefault="0055120B">
            <w:pPr>
              <w:jc w:val="center"/>
              <w:rPr>
                <w:rFonts w:ascii="Comic Sans MS" w:eastAsia="Comic Sans MS" w:hAnsi="Comic Sans MS" w:cs="Comic Sans MS"/>
              </w:rPr>
            </w:pPr>
            <w:r>
              <w:rPr>
                <w:rFonts w:ascii="Comic Sans MS" w:eastAsia="Comic Sans MS" w:hAnsi="Comic Sans MS" w:cs="Comic Sans MS"/>
              </w:rPr>
              <w:t>2/26</w:t>
            </w:r>
          </w:p>
          <w:p w:rsidR="00C65E7A" w:rsidRDefault="00C65E7A">
            <w:pPr>
              <w:jc w:val="center"/>
              <w:rPr>
                <w:rFonts w:ascii="Comic Sans MS" w:eastAsia="Comic Sans MS" w:hAnsi="Comic Sans MS" w:cs="Comic Sans MS"/>
              </w:rPr>
            </w:pPr>
            <w:proofErr w:type="spellStart"/>
            <w:r>
              <w:rPr>
                <w:rFonts w:ascii="Comic Sans MS" w:eastAsia="Comic Sans MS" w:hAnsi="Comic Sans MS" w:cs="Comic Sans MS"/>
              </w:rPr>
              <w:t>Wida</w:t>
            </w:r>
            <w:proofErr w:type="spellEnd"/>
            <w:r>
              <w:rPr>
                <w:rFonts w:ascii="Comic Sans MS" w:eastAsia="Comic Sans MS" w:hAnsi="Comic Sans MS" w:cs="Comic Sans MS"/>
              </w:rPr>
              <w:t xml:space="preserve"> 2-3</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Wednesday</w:t>
            </w:r>
          </w:p>
          <w:p w:rsidR="00DA4501" w:rsidRDefault="0055120B" w:rsidP="00E805A0">
            <w:pPr>
              <w:jc w:val="center"/>
              <w:rPr>
                <w:rFonts w:ascii="Comic Sans MS" w:eastAsia="Comic Sans MS" w:hAnsi="Comic Sans MS" w:cs="Comic Sans MS"/>
              </w:rPr>
            </w:pPr>
            <w:r>
              <w:rPr>
                <w:rFonts w:ascii="Comic Sans MS" w:eastAsia="Comic Sans MS" w:hAnsi="Comic Sans MS" w:cs="Comic Sans MS"/>
              </w:rPr>
              <w:t>2/27</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Thursday</w:t>
            </w:r>
          </w:p>
          <w:p w:rsidR="00DA4501" w:rsidRDefault="0055120B">
            <w:pPr>
              <w:jc w:val="center"/>
              <w:rPr>
                <w:rFonts w:ascii="Comic Sans MS" w:eastAsia="Comic Sans MS" w:hAnsi="Comic Sans MS" w:cs="Comic Sans MS"/>
              </w:rPr>
            </w:pPr>
            <w:r>
              <w:rPr>
                <w:rFonts w:ascii="Comic Sans MS" w:eastAsia="Comic Sans MS" w:hAnsi="Comic Sans MS" w:cs="Comic Sans MS"/>
              </w:rPr>
              <w:t>2/28</w:t>
            </w:r>
          </w:p>
          <w:p w:rsidR="00C65E7A" w:rsidRDefault="00C65E7A">
            <w:pPr>
              <w:jc w:val="center"/>
              <w:rPr>
                <w:rFonts w:ascii="Comic Sans MS" w:eastAsia="Comic Sans MS" w:hAnsi="Comic Sans MS" w:cs="Comic Sans MS"/>
              </w:rPr>
            </w:pPr>
            <w:proofErr w:type="spellStart"/>
            <w:r>
              <w:rPr>
                <w:rFonts w:ascii="Comic Sans MS" w:eastAsia="Comic Sans MS" w:hAnsi="Comic Sans MS" w:cs="Comic Sans MS"/>
              </w:rPr>
              <w:t>Wida</w:t>
            </w:r>
            <w:proofErr w:type="spellEnd"/>
            <w:r>
              <w:rPr>
                <w:rFonts w:ascii="Comic Sans MS" w:eastAsia="Comic Sans MS" w:hAnsi="Comic Sans MS" w:cs="Comic Sans MS"/>
              </w:rPr>
              <w:t xml:space="preserve"> 1-2</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Friday</w:t>
            </w:r>
          </w:p>
          <w:p w:rsidR="00E805A0" w:rsidRDefault="0055120B" w:rsidP="0055120B">
            <w:pPr>
              <w:jc w:val="center"/>
              <w:rPr>
                <w:rFonts w:ascii="Comic Sans MS" w:eastAsia="Comic Sans MS" w:hAnsi="Comic Sans MS" w:cs="Comic Sans MS"/>
              </w:rPr>
            </w:pPr>
            <w:r>
              <w:rPr>
                <w:rFonts w:ascii="Comic Sans MS" w:eastAsia="Comic Sans MS" w:hAnsi="Comic Sans MS" w:cs="Comic Sans MS"/>
              </w:rPr>
              <w:t>3</w:t>
            </w:r>
            <w:r w:rsidR="00D03F62">
              <w:rPr>
                <w:rFonts w:ascii="Comic Sans MS" w:eastAsia="Comic Sans MS" w:hAnsi="Comic Sans MS" w:cs="Comic Sans MS"/>
              </w:rPr>
              <w:t>/</w:t>
            </w:r>
            <w:r>
              <w:rPr>
                <w:rFonts w:ascii="Comic Sans MS" w:eastAsia="Comic Sans MS" w:hAnsi="Comic Sans MS" w:cs="Comic Sans MS"/>
              </w:rPr>
              <w:t>1</w:t>
            </w:r>
          </w:p>
        </w:tc>
      </w:tr>
      <w:tr w:rsidR="00D03F62" w:rsidTr="0090550F">
        <w:trPr>
          <w:trHeight w:val="142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F62" w:rsidRDefault="00D03F62" w:rsidP="00D03F62">
            <w:pPr>
              <w:jc w:val="center"/>
              <w:rPr>
                <w:rFonts w:ascii="Comic Sans MS" w:eastAsia="Comic Sans MS" w:hAnsi="Comic Sans MS" w:cs="Comic Sans MS"/>
              </w:rPr>
            </w:pPr>
            <w:r>
              <w:rPr>
                <w:rFonts w:ascii="Comic Sans MS" w:eastAsia="Comic Sans MS" w:hAnsi="Comic Sans MS" w:cs="Comic Sans MS"/>
              </w:rPr>
              <w:t xml:space="preserve"> </w:t>
            </w:r>
          </w:p>
          <w:p w:rsidR="00D03F62" w:rsidRDefault="00D03F62" w:rsidP="00D03F62">
            <w:pPr>
              <w:jc w:val="center"/>
              <w:rPr>
                <w:rFonts w:ascii="Comic Sans MS" w:eastAsia="Comic Sans MS" w:hAnsi="Comic Sans MS" w:cs="Comic Sans MS"/>
              </w:rPr>
            </w:pPr>
            <w:r>
              <w:rPr>
                <w:rFonts w:ascii="Comic Sans MS" w:eastAsia="Comic Sans MS" w:hAnsi="Comic Sans MS" w:cs="Comic Sans MS"/>
              </w:rPr>
              <w:t>Lesson</w:t>
            </w:r>
          </w:p>
          <w:p w:rsidR="00D03F62" w:rsidRDefault="00D03F62" w:rsidP="00D03F62">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1928FBBB" wp14:editId="544DEF74">
                  <wp:extent cx="750626" cy="5696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_Planner_Yello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443" cy="572518"/>
                          </a:xfrm>
                          <a:prstGeom prst="rect">
                            <a:avLst/>
                          </a:prstGeom>
                        </pic:spPr>
                      </pic:pic>
                    </a:graphicData>
                  </a:graphic>
                </wp:inline>
              </w:drawing>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D03F62" w:rsidRDefault="0098018C" w:rsidP="00D03F62">
            <w:pPr>
              <w:rPr>
                <w:rFonts w:ascii="Comic Sans MS" w:eastAsia="Comic Sans MS" w:hAnsi="Comic Sans MS" w:cs="Comic Sans MS"/>
              </w:rPr>
            </w:pPr>
            <w:r>
              <w:rPr>
                <w:rFonts w:ascii="Comic Sans MS" w:eastAsia="Comic Sans MS" w:hAnsi="Comic Sans MS" w:cs="Comic Sans MS"/>
              </w:rPr>
              <w:t>WIDA 1</w:t>
            </w:r>
            <w:r w:rsidRPr="0098018C">
              <w:rPr>
                <w:rFonts w:ascii="Comic Sans MS" w:eastAsia="Comic Sans MS" w:hAnsi="Comic Sans MS" w:cs="Comic Sans MS"/>
                <w:vertAlign w:val="superscript"/>
              </w:rPr>
              <w:t>st</w:t>
            </w:r>
            <w:r>
              <w:rPr>
                <w:rFonts w:ascii="Comic Sans MS" w:eastAsia="Comic Sans MS" w:hAnsi="Comic Sans MS" w:cs="Comic Sans MS"/>
              </w:rPr>
              <w:t xml:space="preserve"> – 2</w:t>
            </w:r>
            <w:r w:rsidRPr="00B27E71">
              <w:rPr>
                <w:rFonts w:ascii="Comic Sans MS" w:eastAsia="Comic Sans MS" w:hAnsi="Comic Sans MS" w:cs="Comic Sans MS"/>
                <w:vertAlign w:val="superscript"/>
              </w:rPr>
              <w:t>nd</w:t>
            </w:r>
          </w:p>
          <w:p w:rsidR="00B27E71" w:rsidRDefault="00B27E71" w:rsidP="00D03F62">
            <w:pPr>
              <w:rPr>
                <w:rFonts w:ascii="Comic Sans MS" w:eastAsia="Comic Sans MS" w:hAnsi="Comic Sans MS" w:cs="Comic Sans MS"/>
              </w:rPr>
            </w:pPr>
          </w:p>
          <w:p w:rsidR="00B27E71" w:rsidRDefault="00B27E71" w:rsidP="00D03F62">
            <w:pPr>
              <w:rPr>
                <w:rFonts w:ascii="Comic Sans MS" w:eastAsia="Comic Sans MS" w:hAnsi="Comic Sans MS" w:cs="Comic Sans MS"/>
              </w:rPr>
            </w:pPr>
            <w:r>
              <w:rPr>
                <w:rFonts w:ascii="Comic Sans MS" w:eastAsia="Comic Sans MS" w:hAnsi="Comic Sans MS" w:cs="Comic Sans MS"/>
              </w:rPr>
              <w:t>3</w:t>
            </w:r>
            <w:r w:rsidRPr="00B27E71">
              <w:rPr>
                <w:rFonts w:ascii="Comic Sans MS" w:eastAsia="Comic Sans MS" w:hAnsi="Comic Sans MS" w:cs="Comic Sans MS"/>
                <w:vertAlign w:val="superscript"/>
              </w:rPr>
              <w:t>rd</w:t>
            </w:r>
            <w:r>
              <w:rPr>
                <w:rFonts w:ascii="Comic Sans MS" w:eastAsia="Comic Sans MS" w:hAnsi="Comic Sans MS" w:cs="Comic Sans MS"/>
              </w:rPr>
              <w:t xml:space="preserve"> -6</w:t>
            </w:r>
            <w:r w:rsidRPr="00B27E71">
              <w:rPr>
                <w:rFonts w:ascii="Comic Sans MS" w:eastAsia="Comic Sans MS" w:hAnsi="Comic Sans MS" w:cs="Comic Sans MS"/>
                <w:vertAlign w:val="superscript"/>
              </w:rPr>
              <w:t>th</w:t>
            </w:r>
            <w:r>
              <w:rPr>
                <w:rFonts w:ascii="Comic Sans MS" w:eastAsia="Comic Sans MS" w:hAnsi="Comic Sans MS" w:cs="Comic Sans MS"/>
              </w:rPr>
              <w:t xml:space="preserve"> Complete Chapter 10 study guide</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D03F62" w:rsidRDefault="0098018C" w:rsidP="00D03F62">
            <w:pPr>
              <w:rPr>
                <w:rFonts w:ascii="Comic Sans MS" w:eastAsia="Comic Sans MS" w:hAnsi="Comic Sans MS" w:cs="Comic Sans MS"/>
              </w:rPr>
            </w:pPr>
            <w:r>
              <w:rPr>
                <w:rFonts w:ascii="Comic Sans MS" w:eastAsia="Comic Sans MS" w:hAnsi="Comic Sans MS" w:cs="Comic Sans MS"/>
              </w:rPr>
              <w:t>WIDA 2</w:t>
            </w:r>
            <w:r w:rsidRPr="0098018C">
              <w:rPr>
                <w:rFonts w:ascii="Comic Sans MS" w:eastAsia="Comic Sans MS" w:hAnsi="Comic Sans MS" w:cs="Comic Sans MS"/>
                <w:vertAlign w:val="superscript"/>
              </w:rPr>
              <w:t>nd</w:t>
            </w:r>
            <w:r>
              <w:rPr>
                <w:rFonts w:ascii="Comic Sans MS" w:eastAsia="Comic Sans MS" w:hAnsi="Comic Sans MS" w:cs="Comic Sans MS"/>
              </w:rPr>
              <w:t xml:space="preserve"> – 3</w:t>
            </w:r>
            <w:r w:rsidRPr="0098018C">
              <w:rPr>
                <w:rFonts w:ascii="Comic Sans MS" w:eastAsia="Comic Sans MS" w:hAnsi="Comic Sans MS" w:cs="Comic Sans MS"/>
                <w:vertAlign w:val="superscript"/>
              </w:rPr>
              <w:t>rd</w:t>
            </w:r>
            <w:r>
              <w:rPr>
                <w:rFonts w:ascii="Comic Sans MS" w:eastAsia="Comic Sans MS" w:hAnsi="Comic Sans MS" w:cs="Comic Sans MS"/>
              </w:rPr>
              <w:t xml:space="preserve"> </w:t>
            </w:r>
          </w:p>
          <w:p w:rsidR="00B27E71" w:rsidRDefault="00B27E71" w:rsidP="00D03F62">
            <w:pPr>
              <w:rPr>
                <w:rFonts w:ascii="Comic Sans MS" w:eastAsia="Comic Sans MS" w:hAnsi="Comic Sans MS" w:cs="Comic Sans MS"/>
              </w:rPr>
            </w:pPr>
          </w:p>
          <w:p w:rsidR="00B27E71" w:rsidRDefault="00B27E71" w:rsidP="00D03F62">
            <w:pPr>
              <w:rPr>
                <w:rFonts w:ascii="Comic Sans MS" w:eastAsia="Comic Sans MS" w:hAnsi="Comic Sans MS" w:cs="Comic Sans MS"/>
              </w:rPr>
            </w:pPr>
            <w:r>
              <w:rPr>
                <w:rFonts w:ascii="Comic Sans MS" w:eastAsia="Comic Sans MS" w:hAnsi="Comic Sans MS" w:cs="Comic Sans MS"/>
              </w:rPr>
              <w:t>1</w:t>
            </w:r>
            <w:r w:rsidRPr="00B27E71">
              <w:rPr>
                <w:rFonts w:ascii="Comic Sans MS" w:eastAsia="Comic Sans MS" w:hAnsi="Comic Sans MS" w:cs="Comic Sans MS"/>
                <w:vertAlign w:val="superscript"/>
              </w:rPr>
              <w:t>st</w:t>
            </w:r>
            <w:r>
              <w:rPr>
                <w:rFonts w:ascii="Comic Sans MS" w:eastAsia="Comic Sans MS" w:hAnsi="Comic Sans MS" w:cs="Comic Sans MS"/>
              </w:rPr>
              <w:t xml:space="preserve"> – Complete chapter 10 study guide</w:t>
            </w:r>
          </w:p>
          <w:p w:rsidR="00B27E71" w:rsidRPr="00B83601" w:rsidRDefault="00B27E71" w:rsidP="00D03F62">
            <w:pPr>
              <w:rPr>
                <w:rFonts w:ascii="Comic Sans MS" w:eastAsia="Comic Sans MS" w:hAnsi="Comic Sans MS" w:cs="Comic Sans MS"/>
              </w:rPr>
            </w:pPr>
            <w:r>
              <w:rPr>
                <w:rFonts w:ascii="Comic Sans MS" w:eastAsia="Comic Sans MS" w:hAnsi="Comic Sans MS" w:cs="Comic Sans MS"/>
              </w:rPr>
              <w:t>3</w:t>
            </w:r>
            <w:r w:rsidRPr="00B27E71">
              <w:rPr>
                <w:rFonts w:ascii="Comic Sans MS" w:eastAsia="Comic Sans MS" w:hAnsi="Comic Sans MS" w:cs="Comic Sans MS"/>
                <w:vertAlign w:val="superscript"/>
              </w:rPr>
              <w:t>rd</w:t>
            </w:r>
            <w:r>
              <w:rPr>
                <w:rFonts w:ascii="Comic Sans MS" w:eastAsia="Comic Sans MS" w:hAnsi="Comic Sans MS" w:cs="Comic Sans MS"/>
              </w:rPr>
              <w:t xml:space="preserve"> – 6</w:t>
            </w:r>
            <w:r w:rsidRPr="00B27E71">
              <w:rPr>
                <w:rFonts w:ascii="Comic Sans MS" w:eastAsia="Comic Sans MS" w:hAnsi="Comic Sans MS" w:cs="Comic Sans MS"/>
                <w:vertAlign w:val="superscript"/>
              </w:rPr>
              <w:t>th</w:t>
            </w:r>
            <w:r>
              <w:rPr>
                <w:rFonts w:ascii="Comic Sans MS" w:eastAsia="Comic Sans MS" w:hAnsi="Comic Sans MS" w:cs="Comic Sans MS"/>
              </w:rPr>
              <w:t xml:space="preserve"> chapter 10 review game</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D03F62" w:rsidRDefault="00B27E71" w:rsidP="00E35990">
            <w:pPr>
              <w:rPr>
                <w:rFonts w:ascii="Comic Sans MS" w:eastAsia="Comic Sans MS" w:hAnsi="Comic Sans MS" w:cs="Comic Sans MS"/>
              </w:rPr>
            </w:pPr>
            <w:r>
              <w:rPr>
                <w:rFonts w:ascii="Comic Sans MS" w:eastAsia="Comic Sans MS" w:hAnsi="Comic Sans MS" w:cs="Comic Sans MS"/>
              </w:rPr>
              <w:t>1</w:t>
            </w:r>
            <w:r w:rsidRPr="00B27E71">
              <w:rPr>
                <w:rFonts w:ascii="Comic Sans MS" w:eastAsia="Comic Sans MS" w:hAnsi="Comic Sans MS" w:cs="Comic Sans MS"/>
                <w:vertAlign w:val="superscript"/>
              </w:rPr>
              <w:t>st</w:t>
            </w:r>
            <w:r>
              <w:rPr>
                <w:rFonts w:ascii="Comic Sans MS" w:eastAsia="Comic Sans MS" w:hAnsi="Comic Sans MS" w:cs="Comic Sans MS"/>
              </w:rPr>
              <w:t xml:space="preserve"> – 6</w:t>
            </w:r>
            <w:r w:rsidRPr="00B27E71">
              <w:rPr>
                <w:rFonts w:ascii="Comic Sans MS" w:eastAsia="Comic Sans MS" w:hAnsi="Comic Sans MS" w:cs="Comic Sans MS"/>
                <w:vertAlign w:val="superscript"/>
              </w:rPr>
              <w:t>th</w:t>
            </w:r>
            <w:r>
              <w:rPr>
                <w:rFonts w:ascii="Comic Sans MS" w:eastAsia="Comic Sans MS" w:hAnsi="Comic Sans MS" w:cs="Comic Sans MS"/>
              </w:rPr>
              <w:t xml:space="preserve"> Chapter 10 test</w:t>
            </w:r>
          </w:p>
          <w:p w:rsidR="00B27E71" w:rsidRDefault="00B27E71" w:rsidP="00E35990">
            <w:pPr>
              <w:rPr>
                <w:rFonts w:ascii="Comic Sans MS" w:eastAsia="Comic Sans MS" w:hAnsi="Comic Sans MS" w:cs="Comic Sans MS"/>
              </w:rPr>
            </w:pPr>
          </w:p>
          <w:p w:rsidR="00B27E71" w:rsidRDefault="00B27E71" w:rsidP="00E35990">
            <w:pPr>
              <w:rPr>
                <w:rFonts w:ascii="Comic Sans MS" w:eastAsia="Comic Sans MS" w:hAnsi="Comic Sans MS" w:cs="Comic Sans MS"/>
              </w:rPr>
            </w:pPr>
            <w:r>
              <w:rPr>
                <w:rFonts w:ascii="Comic Sans MS" w:eastAsia="Comic Sans MS" w:hAnsi="Comic Sans MS" w:cs="Comic Sans MS"/>
              </w:rPr>
              <w:t>1</w:t>
            </w:r>
            <w:r w:rsidRPr="00B27E71">
              <w:rPr>
                <w:rFonts w:ascii="Comic Sans MS" w:eastAsia="Comic Sans MS" w:hAnsi="Comic Sans MS" w:cs="Comic Sans MS"/>
                <w:vertAlign w:val="superscript"/>
              </w:rPr>
              <w:t>st</w:t>
            </w:r>
            <w:r>
              <w:rPr>
                <w:rFonts w:ascii="Comic Sans MS" w:eastAsia="Comic Sans MS" w:hAnsi="Comic Sans MS" w:cs="Comic Sans MS"/>
              </w:rPr>
              <w:t xml:space="preserve"> – Unit 3 Study guide with answers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D03F62" w:rsidRDefault="0098018C" w:rsidP="00D03F62">
            <w:pPr>
              <w:rPr>
                <w:rFonts w:ascii="Comic Sans MS" w:eastAsia="Comic Sans MS" w:hAnsi="Comic Sans MS" w:cs="Comic Sans MS"/>
              </w:rPr>
            </w:pPr>
            <w:r>
              <w:rPr>
                <w:rFonts w:ascii="Comic Sans MS" w:eastAsia="Comic Sans MS" w:hAnsi="Comic Sans MS" w:cs="Comic Sans MS"/>
              </w:rPr>
              <w:t>WIDA 1</w:t>
            </w:r>
            <w:r w:rsidRPr="0098018C">
              <w:rPr>
                <w:rFonts w:ascii="Comic Sans MS" w:eastAsia="Comic Sans MS" w:hAnsi="Comic Sans MS" w:cs="Comic Sans MS"/>
                <w:vertAlign w:val="superscript"/>
              </w:rPr>
              <w:t>st</w:t>
            </w:r>
            <w:r>
              <w:rPr>
                <w:rFonts w:ascii="Comic Sans MS" w:eastAsia="Comic Sans MS" w:hAnsi="Comic Sans MS" w:cs="Comic Sans MS"/>
              </w:rPr>
              <w:t>- 2</w:t>
            </w:r>
            <w:r w:rsidRPr="0098018C">
              <w:rPr>
                <w:rFonts w:ascii="Comic Sans MS" w:eastAsia="Comic Sans MS" w:hAnsi="Comic Sans MS" w:cs="Comic Sans MS"/>
                <w:vertAlign w:val="superscript"/>
              </w:rPr>
              <w:t>nd</w:t>
            </w:r>
            <w:r>
              <w:rPr>
                <w:rFonts w:ascii="Comic Sans MS" w:eastAsia="Comic Sans MS" w:hAnsi="Comic Sans MS" w:cs="Comic Sans MS"/>
              </w:rPr>
              <w:t xml:space="preserve"> </w:t>
            </w:r>
          </w:p>
          <w:p w:rsidR="00B27E71" w:rsidRDefault="00B27E71" w:rsidP="00D03F62">
            <w:pPr>
              <w:rPr>
                <w:rFonts w:ascii="Comic Sans MS" w:eastAsia="Comic Sans MS" w:hAnsi="Comic Sans MS" w:cs="Comic Sans MS"/>
              </w:rPr>
            </w:pPr>
          </w:p>
          <w:p w:rsidR="00B27E71" w:rsidRDefault="00B27E71" w:rsidP="00D03F62">
            <w:pPr>
              <w:rPr>
                <w:rFonts w:ascii="Comic Sans MS" w:eastAsia="Comic Sans MS" w:hAnsi="Comic Sans MS" w:cs="Comic Sans MS"/>
              </w:rPr>
            </w:pPr>
            <w:r>
              <w:rPr>
                <w:rFonts w:ascii="Comic Sans MS" w:eastAsia="Comic Sans MS" w:hAnsi="Comic Sans MS" w:cs="Comic Sans MS"/>
              </w:rPr>
              <w:t>3</w:t>
            </w:r>
            <w:r w:rsidRPr="00B27E71">
              <w:rPr>
                <w:rFonts w:ascii="Comic Sans MS" w:eastAsia="Comic Sans MS" w:hAnsi="Comic Sans MS" w:cs="Comic Sans MS"/>
                <w:vertAlign w:val="superscript"/>
              </w:rPr>
              <w:t>rd</w:t>
            </w:r>
            <w:r>
              <w:rPr>
                <w:rFonts w:ascii="Comic Sans MS" w:eastAsia="Comic Sans MS" w:hAnsi="Comic Sans MS" w:cs="Comic Sans MS"/>
              </w:rPr>
              <w:t xml:space="preserve"> – 6</w:t>
            </w:r>
            <w:r w:rsidRPr="00B27E71">
              <w:rPr>
                <w:rFonts w:ascii="Comic Sans MS" w:eastAsia="Comic Sans MS" w:hAnsi="Comic Sans MS" w:cs="Comic Sans MS"/>
                <w:vertAlign w:val="superscript"/>
              </w:rPr>
              <w:t>th</w:t>
            </w:r>
            <w:r>
              <w:rPr>
                <w:rFonts w:ascii="Comic Sans MS" w:eastAsia="Comic Sans MS" w:hAnsi="Comic Sans MS" w:cs="Comic Sans MS"/>
              </w:rPr>
              <w:t xml:space="preserve"> Unit 3 Study guide</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03F62" w:rsidRDefault="00B27E71" w:rsidP="00D03F62">
            <w:pPr>
              <w:rPr>
                <w:rFonts w:ascii="Comic Sans MS" w:eastAsia="Comic Sans MS" w:hAnsi="Comic Sans MS" w:cs="Comic Sans MS"/>
              </w:rPr>
            </w:pPr>
            <w:r>
              <w:rPr>
                <w:rFonts w:ascii="Comic Sans MS" w:eastAsia="Comic Sans MS" w:hAnsi="Comic Sans MS" w:cs="Comic Sans MS"/>
              </w:rPr>
              <w:t>Unit 3 test</w:t>
            </w:r>
          </w:p>
        </w:tc>
      </w:tr>
      <w:tr w:rsidR="0055120B" w:rsidTr="0090550F">
        <w:trPr>
          <w:trHeight w:val="88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120B" w:rsidRDefault="0055120B" w:rsidP="0055120B">
            <w:pPr>
              <w:jc w:val="center"/>
              <w:rPr>
                <w:rFonts w:ascii="Comic Sans MS" w:eastAsia="Comic Sans MS" w:hAnsi="Comic Sans MS" w:cs="Comic Sans MS"/>
              </w:rPr>
            </w:pPr>
            <w:r>
              <w:rPr>
                <w:rFonts w:ascii="Comic Sans MS" w:eastAsia="Comic Sans MS" w:hAnsi="Comic Sans MS" w:cs="Comic Sans MS"/>
              </w:rPr>
              <w:t>Content Objective</w:t>
            </w:r>
          </w:p>
          <w:p w:rsidR="0055120B" w:rsidRDefault="0055120B" w:rsidP="0055120B">
            <w:pPr>
              <w:jc w:val="center"/>
              <w:rPr>
                <w:rFonts w:ascii="Comic Sans MS" w:eastAsia="Comic Sans MS" w:hAnsi="Comic Sans MS" w:cs="Comic Sans MS"/>
              </w:rPr>
            </w:pPr>
          </w:p>
          <w:p w:rsidR="0055120B" w:rsidRDefault="0055120B" w:rsidP="0055120B">
            <w:pPr>
              <w:jc w:val="center"/>
              <w:rPr>
                <w:rFonts w:ascii="Comic Sans MS" w:eastAsia="Comic Sans MS" w:hAnsi="Comic Sans MS" w:cs="Comic Sans MS"/>
              </w:rPr>
            </w:pPr>
          </w:p>
          <w:p w:rsidR="0055120B" w:rsidRDefault="0055120B" w:rsidP="0055120B">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0F7435E6" wp14:editId="78446150">
                  <wp:extent cx="1054735" cy="79839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iettivi-300x227[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2685" cy="819551"/>
                          </a:xfrm>
                          <a:prstGeom prst="rect">
                            <a:avLst/>
                          </a:prstGeom>
                        </pic:spPr>
                      </pic:pic>
                    </a:graphicData>
                  </a:graphic>
                </wp:inline>
              </w:drawing>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55120B" w:rsidRPr="00710E35" w:rsidRDefault="0055120B" w:rsidP="00B27E71">
            <w:pPr>
              <w:rPr>
                <w:color w:val="9900FF"/>
              </w:rPr>
            </w:pPr>
            <w:r>
              <w:t xml:space="preserve">Students will be able to demonstrate comprehension of </w:t>
            </w:r>
            <w:r w:rsidR="00B27E71">
              <w:rPr>
                <w:color w:val="9900FF"/>
              </w:rPr>
              <w:t>how the nation changed after the War of 1812 leading up to the election of 1840 in terms of political, economic, and relations with other nations</w:t>
            </w:r>
            <w:r>
              <w:rPr>
                <w:color w:val="9900FF"/>
              </w:rPr>
              <w:t xml:space="preserve"> </w:t>
            </w:r>
            <w:r>
              <w:t xml:space="preserve">by </w:t>
            </w:r>
            <w:r w:rsidR="00B27E71">
              <w:rPr>
                <w:color w:val="FF0000"/>
              </w:rPr>
              <w:t>Completing a study guide.</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55120B" w:rsidRDefault="00B27E71" w:rsidP="00B27E71">
            <w:r>
              <w:t xml:space="preserve">Students will be able to demonstrate comprehension of </w:t>
            </w:r>
            <w:r>
              <w:rPr>
                <w:color w:val="9900FF"/>
              </w:rPr>
              <w:t xml:space="preserve">how the nation changed after the War of 1812 leading up to the election of 1840 in terms of political, economic, and relations with other nations </w:t>
            </w:r>
            <w:r>
              <w:t xml:space="preserve">by </w:t>
            </w:r>
            <w:r>
              <w:rPr>
                <w:color w:val="FF0000"/>
              </w:rPr>
              <w:t xml:space="preserve">Completing a </w:t>
            </w:r>
            <w:r>
              <w:rPr>
                <w:color w:val="FF0000"/>
              </w:rPr>
              <w:t>review game</w:t>
            </w:r>
            <w:r>
              <w:rPr>
                <w:color w:val="FF0000"/>
              </w:rPr>
              <w:t>.</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55120B" w:rsidRPr="00710E35" w:rsidRDefault="00B27E71" w:rsidP="00B27E71">
            <w:pPr>
              <w:rPr>
                <w:color w:val="9900FF"/>
              </w:rPr>
            </w:pPr>
            <w:r>
              <w:t xml:space="preserve">Students will be able to demonstrate comprehension of </w:t>
            </w:r>
            <w:r>
              <w:rPr>
                <w:color w:val="9900FF"/>
              </w:rPr>
              <w:t xml:space="preserve">how the nation changed after the War of 1812 leading up to the election of 1840 in terms of political, economic, and relations with other nations </w:t>
            </w:r>
            <w:r>
              <w:t xml:space="preserve">by </w:t>
            </w:r>
            <w:r>
              <w:rPr>
                <w:color w:val="FF0000"/>
              </w:rPr>
              <w:t>Completing a test.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55120B" w:rsidRPr="00710E35" w:rsidRDefault="00B27E71" w:rsidP="0055120B">
            <w:pPr>
              <w:rPr>
                <w:color w:val="9900FF"/>
              </w:rPr>
            </w:pPr>
            <w:r>
              <w:t xml:space="preserve">Students will be able to demonstrate comprehension of </w:t>
            </w:r>
            <w:r>
              <w:rPr>
                <w:color w:val="9900FF"/>
              </w:rPr>
              <w:t xml:space="preserve">how the new republic began, from the election of Washington to the election of 1840 </w:t>
            </w:r>
            <w:r>
              <w:t xml:space="preserve">by </w:t>
            </w:r>
            <w:r>
              <w:rPr>
                <w:color w:val="FF0000"/>
              </w:rPr>
              <w:t>Completing a s</w:t>
            </w:r>
            <w:r>
              <w:rPr>
                <w:color w:val="FF0000"/>
              </w:rPr>
              <w:t>tudy guide</w:t>
            </w:r>
            <w:r>
              <w:rPr>
                <w:color w:val="FF0000"/>
              </w:rPr>
              <w:t>.</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55120B" w:rsidRPr="00710E35" w:rsidRDefault="00B27E71" w:rsidP="00B27E71">
            <w:pPr>
              <w:rPr>
                <w:color w:val="9900FF"/>
              </w:rPr>
            </w:pPr>
            <w:r>
              <w:t xml:space="preserve">Students will be able to demonstrate comprehension of </w:t>
            </w:r>
            <w:r>
              <w:rPr>
                <w:color w:val="9900FF"/>
              </w:rPr>
              <w:t xml:space="preserve">how the new republic began, from the election of Washington to the election of 1840 </w:t>
            </w:r>
            <w:r>
              <w:t xml:space="preserve">by </w:t>
            </w:r>
            <w:r>
              <w:rPr>
                <w:color w:val="FF0000"/>
              </w:rPr>
              <w:t xml:space="preserve">Completing a </w:t>
            </w:r>
            <w:r>
              <w:rPr>
                <w:color w:val="FF0000"/>
              </w:rPr>
              <w:t>test</w:t>
            </w:r>
            <w:r>
              <w:rPr>
                <w:color w:val="FF0000"/>
              </w:rPr>
              <w:t>.</w:t>
            </w:r>
          </w:p>
        </w:tc>
      </w:tr>
      <w:tr w:rsidR="0055120B" w:rsidTr="00E35990">
        <w:trPr>
          <w:trHeight w:val="71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120B" w:rsidRDefault="0055120B" w:rsidP="0055120B">
            <w:pPr>
              <w:jc w:val="center"/>
              <w:rPr>
                <w:rFonts w:ascii="Comic Sans MS" w:eastAsia="Comic Sans MS" w:hAnsi="Comic Sans MS" w:cs="Comic Sans MS"/>
              </w:rPr>
            </w:pPr>
            <w:r>
              <w:rPr>
                <w:rFonts w:ascii="Comic Sans MS" w:eastAsia="Comic Sans MS" w:hAnsi="Comic Sans MS" w:cs="Comic Sans MS"/>
              </w:rPr>
              <w:lastRenderedPageBreak/>
              <w:t>Language Objective</w:t>
            </w:r>
          </w:p>
          <w:p w:rsidR="0055120B" w:rsidRDefault="0055120B" w:rsidP="0055120B">
            <w:pPr>
              <w:jc w:val="center"/>
              <w:rPr>
                <w:rFonts w:ascii="Comic Sans MS" w:eastAsia="Comic Sans MS" w:hAnsi="Comic Sans MS" w:cs="Comic Sans MS"/>
              </w:rPr>
            </w:pPr>
          </w:p>
          <w:p w:rsidR="0055120B" w:rsidRDefault="0055120B" w:rsidP="0055120B">
            <w:pPr>
              <w:jc w:val="center"/>
              <w:rPr>
                <w:rFonts w:ascii="Comic Sans MS" w:eastAsia="Comic Sans MS" w:hAnsi="Comic Sans MS" w:cs="Comic Sans MS"/>
              </w:rPr>
            </w:pPr>
          </w:p>
          <w:p w:rsidR="0055120B" w:rsidRDefault="0055120B" w:rsidP="0055120B">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72563312" wp14:editId="6FF220DD">
                  <wp:extent cx="1003300" cy="75247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8360704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300" cy="752475"/>
                          </a:xfrm>
                          <a:prstGeom prst="rect">
                            <a:avLst/>
                          </a:prstGeom>
                        </pic:spPr>
                      </pic:pic>
                    </a:graphicData>
                  </a:graphic>
                </wp:inline>
              </w:drawing>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55120B" w:rsidRPr="00710E35" w:rsidRDefault="00B27E71" w:rsidP="00B27E71">
            <w:pPr>
              <w:rPr>
                <w:color w:val="9900FF"/>
              </w:rPr>
            </w:pPr>
            <w:r>
              <w:t>Students will be able to write to</w:t>
            </w:r>
            <w:r w:rsidR="0055120B">
              <w:t xml:space="preserve"> describe </w:t>
            </w:r>
            <w:r w:rsidR="0055120B" w:rsidRPr="00D03F62">
              <w:rPr>
                <w:color w:val="9900FF"/>
              </w:rPr>
              <w:t xml:space="preserve">how </w:t>
            </w:r>
            <w:r>
              <w:rPr>
                <w:color w:val="9900FF"/>
              </w:rPr>
              <w:t xml:space="preserve">the nation changed after the War of 1812 leading up to the election of 1840 in terms of political, economic, and relations with other nations </w:t>
            </w:r>
            <w:r w:rsidR="0055120B">
              <w:t xml:space="preserve">using </w:t>
            </w:r>
            <w:r>
              <w:t>complete sentences.</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55120B" w:rsidRDefault="00B27E71" w:rsidP="00B27E71">
            <w:r>
              <w:t xml:space="preserve">Students will be able </w:t>
            </w:r>
            <w:proofErr w:type="gramStart"/>
            <w:r>
              <w:t xml:space="preserve">to </w:t>
            </w:r>
            <w:r>
              <w:t>orally</w:t>
            </w:r>
            <w:r>
              <w:t xml:space="preserve"> describe</w:t>
            </w:r>
            <w:proofErr w:type="gramEnd"/>
            <w:r>
              <w:t xml:space="preserve"> </w:t>
            </w:r>
            <w:r w:rsidRPr="00D03F62">
              <w:rPr>
                <w:color w:val="9900FF"/>
              </w:rPr>
              <w:t xml:space="preserve">how </w:t>
            </w:r>
            <w:r>
              <w:rPr>
                <w:color w:val="9900FF"/>
              </w:rPr>
              <w:t xml:space="preserve">the nation changed after the War of 1812 leading up to the election of 1840 in terms of political, economic, and relations with other nations </w:t>
            </w:r>
            <w:r>
              <w:t>using complete sentences.</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55120B" w:rsidRPr="00710E35" w:rsidRDefault="00B27E71" w:rsidP="0055120B">
            <w:pPr>
              <w:rPr>
                <w:color w:val="9900FF"/>
              </w:rPr>
            </w:pPr>
            <w:r>
              <w:t xml:space="preserve">Students will be able to write to describe </w:t>
            </w:r>
            <w:r w:rsidRPr="00D03F62">
              <w:rPr>
                <w:color w:val="9900FF"/>
              </w:rPr>
              <w:t xml:space="preserve">how </w:t>
            </w:r>
            <w:r>
              <w:rPr>
                <w:color w:val="9900FF"/>
              </w:rPr>
              <w:t xml:space="preserve">the nation changed after the War of 1812 leading up to the election of 1840 in terms of political, economic, and relations with other nations </w:t>
            </w:r>
            <w:r>
              <w:t>using complete sentences.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55120B" w:rsidRPr="00710E35" w:rsidRDefault="00B27E71" w:rsidP="00B27E71">
            <w:pPr>
              <w:rPr>
                <w:color w:val="9900FF"/>
              </w:rPr>
            </w:pPr>
            <w:r>
              <w:t xml:space="preserve">Students will be able to write to describe </w:t>
            </w:r>
            <w:r w:rsidRPr="00D03F62">
              <w:rPr>
                <w:color w:val="9900FF"/>
              </w:rPr>
              <w:t xml:space="preserve">how </w:t>
            </w:r>
            <w:r>
              <w:rPr>
                <w:color w:val="9900FF"/>
              </w:rPr>
              <w:t xml:space="preserve">the new republic began, from the election of Washington to the election of </w:t>
            </w:r>
            <w:r>
              <w:rPr>
                <w:color w:val="9900FF"/>
              </w:rPr>
              <w:t>1840 using</w:t>
            </w:r>
            <w:r>
              <w:t xml:space="preserve"> complete sentences.</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55120B" w:rsidRPr="00710E35" w:rsidRDefault="00B27E71" w:rsidP="0055120B">
            <w:pPr>
              <w:rPr>
                <w:color w:val="9900FF"/>
              </w:rPr>
            </w:pPr>
            <w:r>
              <w:t xml:space="preserve">Students will be able to write to describe </w:t>
            </w:r>
            <w:r w:rsidRPr="00D03F62">
              <w:rPr>
                <w:color w:val="9900FF"/>
              </w:rPr>
              <w:t xml:space="preserve">how </w:t>
            </w:r>
            <w:r>
              <w:rPr>
                <w:color w:val="9900FF"/>
              </w:rPr>
              <w:t>the new republic began, from the election of Washington to the election of 1840 using</w:t>
            </w:r>
            <w:r>
              <w:t xml:space="preserve"> complete sentences.</w:t>
            </w:r>
          </w:p>
        </w:tc>
      </w:tr>
      <w:tr w:rsidR="0055120B" w:rsidTr="0090550F">
        <w:trPr>
          <w:trHeight w:val="88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120B" w:rsidRDefault="0055120B" w:rsidP="0055120B">
            <w:pPr>
              <w:jc w:val="center"/>
              <w:rPr>
                <w:rFonts w:ascii="Comic Sans MS" w:eastAsia="Comic Sans MS" w:hAnsi="Comic Sans MS" w:cs="Comic Sans MS"/>
              </w:rPr>
            </w:pPr>
            <w:r>
              <w:rPr>
                <w:rFonts w:ascii="Comic Sans MS" w:eastAsia="Comic Sans MS" w:hAnsi="Comic Sans MS" w:cs="Comic Sans MS"/>
              </w:rPr>
              <w:t>Vocabulary</w:t>
            </w:r>
          </w:p>
          <w:p w:rsidR="0055120B" w:rsidRDefault="0055120B" w:rsidP="0055120B">
            <w:pPr>
              <w:jc w:val="center"/>
              <w:rPr>
                <w:rFonts w:ascii="Comic Sans MS" w:eastAsia="Comic Sans MS" w:hAnsi="Comic Sans MS" w:cs="Comic Sans MS"/>
              </w:rPr>
            </w:pPr>
          </w:p>
          <w:p w:rsidR="0055120B" w:rsidRDefault="0055120B" w:rsidP="0055120B">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36E3AAB5" wp14:editId="5718B54C">
                  <wp:extent cx="1003300" cy="69596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851395464_3239e6292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300" cy="695960"/>
                          </a:xfrm>
                          <a:prstGeom prst="rect">
                            <a:avLst/>
                          </a:prstGeom>
                        </pic:spPr>
                      </pic:pic>
                    </a:graphicData>
                  </a:graphic>
                </wp:inline>
              </w:drawing>
            </w:r>
          </w:p>
          <w:p w:rsidR="0055120B" w:rsidRDefault="0055120B" w:rsidP="0055120B">
            <w:pPr>
              <w:jc w:val="center"/>
              <w:rPr>
                <w:rFonts w:ascii="Comic Sans MS" w:eastAsia="Comic Sans MS" w:hAnsi="Comic Sans MS" w:cs="Comic Sans MS"/>
              </w:rPr>
            </w:pPr>
          </w:p>
          <w:p w:rsidR="0055120B" w:rsidRDefault="0055120B" w:rsidP="0055120B">
            <w:pPr>
              <w:jc w:val="center"/>
              <w:rPr>
                <w:rFonts w:ascii="Comic Sans MS" w:eastAsia="Comic Sans MS" w:hAnsi="Comic Sans MS" w:cs="Comic Sans MS"/>
              </w:rPr>
            </w:pP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55120B" w:rsidRDefault="0055120B" w:rsidP="0055120B"/>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55120B" w:rsidRDefault="0055120B" w:rsidP="0055120B"/>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55120B" w:rsidRDefault="0055120B" w:rsidP="0055120B">
            <w:pPr>
              <w:rPr>
                <w:rFonts w:ascii="Comic Sans MS" w:eastAsia="Comic Sans MS" w:hAnsi="Comic Sans MS" w:cs="Comic Sans MS"/>
              </w:rPr>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55120B" w:rsidRDefault="0055120B" w:rsidP="0055120B">
            <w:pPr>
              <w:rPr>
                <w:rFonts w:ascii="Comic Sans MS" w:eastAsia="Comic Sans MS" w:hAnsi="Comic Sans MS" w:cs="Comic Sans MS"/>
              </w:rPr>
            </w:pP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55120B" w:rsidRDefault="0055120B" w:rsidP="0055120B">
            <w:pPr>
              <w:rPr>
                <w:rFonts w:ascii="Comic Sans MS" w:eastAsia="Comic Sans MS" w:hAnsi="Comic Sans MS" w:cs="Comic Sans MS"/>
              </w:rPr>
            </w:pPr>
          </w:p>
        </w:tc>
      </w:tr>
      <w:tr w:rsidR="0055120B" w:rsidTr="0090550F">
        <w:trPr>
          <w:trHeight w:val="116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120B" w:rsidRDefault="0055120B" w:rsidP="0055120B">
            <w:pPr>
              <w:rPr>
                <w:rFonts w:ascii="Comic Sans MS" w:eastAsia="Comic Sans MS" w:hAnsi="Comic Sans MS" w:cs="Comic Sans MS"/>
              </w:rPr>
            </w:pPr>
            <w:r>
              <w:rPr>
                <w:rFonts w:ascii="Comic Sans MS" w:eastAsia="Comic Sans MS" w:hAnsi="Comic Sans MS" w:cs="Comic Sans MS"/>
              </w:rPr>
              <w:t xml:space="preserve">Assessment  </w:t>
            </w:r>
          </w:p>
          <w:p w:rsidR="0055120B" w:rsidRDefault="0055120B" w:rsidP="0055120B">
            <w:pPr>
              <w:rPr>
                <w:rFonts w:ascii="Comic Sans MS" w:eastAsia="Comic Sans MS" w:hAnsi="Comic Sans MS" w:cs="Comic Sans MS"/>
              </w:rPr>
            </w:pPr>
          </w:p>
          <w:p w:rsidR="0055120B" w:rsidRDefault="0055120B" w:rsidP="0055120B">
            <w:pP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69F012C0" wp14:editId="3A0C5067">
                  <wp:extent cx="482172" cy="4209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list[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1398" cy="446427"/>
                          </a:xfrm>
                          <a:prstGeom prst="rect">
                            <a:avLst/>
                          </a:prstGeom>
                        </pic:spPr>
                      </pic:pic>
                    </a:graphicData>
                  </a:graphic>
                </wp:inline>
              </w:drawing>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55120B" w:rsidRDefault="00B27E71" w:rsidP="0055120B">
            <w:r>
              <w:t>Study Guide</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55120B" w:rsidRDefault="00B27E71" w:rsidP="0055120B">
            <w:r>
              <w:t>Review Game</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55120B" w:rsidRDefault="00B27E71" w:rsidP="0055120B">
            <w:pPr>
              <w:rPr>
                <w:rFonts w:ascii="Comic Sans MS" w:eastAsia="Comic Sans MS" w:hAnsi="Comic Sans MS" w:cs="Comic Sans MS"/>
              </w:rPr>
            </w:pPr>
            <w:r>
              <w:rPr>
                <w:rFonts w:ascii="Comic Sans MS" w:eastAsia="Comic Sans MS" w:hAnsi="Comic Sans MS" w:cs="Comic Sans MS"/>
              </w:rPr>
              <w:t>Test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55120B" w:rsidRDefault="00B27E71" w:rsidP="0055120B">
            <w:pPr>
              <w:rPr>
                <w:rFonts w:ascii="Comic Sans MS" w:eastAsia="Comic Sans MS" w:hAnsi="Comic Sans MS" w:cs="Comic Sans MS"/>
              </w:rPr>
            </w:pPr>
            <w:r>
              <w:rPr>
                <w:rFonts w:ascii="Comic Sans MS" w:eastAsia="Comic Sans MS" w:hAnsi="Comic Sans MS" w:cs="Comic Sans MS"/>
              </w:rPr>
              <w:t>Study Guide</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55120B" w:rsidRDefault="00B27E71" w:rsidP="0055120B">
            <w:pPr>
              <w:rPr>
                <w:rFonts w:ascii="Comic Sans MS" w:eastAsia="Comic Sans MS" w:hAnsi="Comic Sans MS" w:cs="Comic Sans MS"/>
              </w:rPr>
            </w:pPr>
            <w:r>
              <w:rPr>
                <w:rFonts w:ascii="Comic Sans MS" w:eastAsia="Comic Sans MS" w:hAnsi="Comic Sans MS" w:cs="Comic Sans MS"/>
              </w:rPr>
              <w:t>Test</w:t>
            </w:r>
          </w:p>
          <w:p w:rsidR="00B27E71" w:rsidRDefault="00B27E71" w:rsidP="0055120B">
            <w:pPr>
              <w:rPr>
                <w:rFonts w:ascii="Comic Sans MS" w:eastAsia="Comic Sans MS" w:hAnsi="Comic Sans MS" w:cs="Comic Sans MS"/>
              </w:rPr>
            </w:pPr>
          </w:p>
        </w:tc>
      </w:tr>
      <w:tr w:rsidR="00B27E71" w:rsidTr="0090550F">
        <w:trPr>
          <w:trHeight w:val="700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7E71" w:rsidRDefault="00B27E71" w:rsidP="00B27E71">
            <w:pPr>
              <w:jc w:val="center"/>
              <w:rPr>
                <w:rFonts w:ascii="Comic Sans MS" w:eastAsia="Comic Sans MS" w:hAnsi="Comic Sans MS" w:cs="Comic Sans MS"/>
              </w:rPr>
            </w:pPr>
            <w:r>
              <w:rPr>
                <w:rFonts w:ascii="Comic Sans MS" w:eastAsia="Comic Sans MS" w:hAnsi="Comic Sans MS" w:cs="Comic Sans MS"/>
              </w:rPr>
              <w:lastRenderedPageBreak/>
              <w:t>GLCE</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B27E71" w:rsidRPr="00B27E71" w:rsidRDefault="00B27E71" w:rsidP="00B27E71">
            <w:pPr>
              <w:rPr>
                <w:rFonts w:ascii="Comic Sans MS" w:hAnsi="Comic Sans MS"/>
                <w:iCs/>
                <w:sz w:val="16"/>
                <w:szCs w:val="16"/>
                <w:lang w:val="en-US"/>
              </w:rPr>
            </w:pPr>
            <w:r w:rsidRPr="00B27E71">
              <w:rPr>
                <w:rFonts w:ascii="Comic Sans MS" w:hAnsi="Comic Sans MS"/>
                <w:sz w:val="16"/>
                <w:szCs w:val="16"/>
                <w:lang w:val="en-US"/>
              </w:rPr>
              <w:t xml:space="preserve">8 – U4.1.2 Establishing </w:t>
            </w:r>
            <w:smartTag w:uri="urn:schemas-microsoft-com:office:smarttags" w:element="country-region">
              <w:r w:rsidRPr="00B27E71">
                <w:rPr>
                  <w:rFonts w:ascii="Comic Sans MS" w:hAnsi="Comic Sans MS"/>
                  <w:sz w:val="16"/>
                  <w:szCs w:val="16"/>
                  <w:lang w:val="en-US"/>
                </w:rPr>
                <w:t>America</w:t>
              </w:r>
            </w:smartTag>
            <w:r w:rsidRPr="00B27E71">
              <w:rPr>
                <w:rFonts w:ascii="Comic Sans MS" w:hAnsi="Comic Sans MS"/>
                <w:sz w:val="16"/>
                <w:szCs w:val="16"/>
                <w:lang w:val="en-US"/>
              </w:rPr>
              <w:t xml:space="preserve">’s Place in the World – Explain the changes in </w:t>
            </w:r>
            <w:smartTag w:uri="urn:schemas-microsoft-com:office:smarttags" w:element="country-region">
              <w:r w:rsidRPr="00B27E71">
                <w:rPr>
                  <w:rFonts w:ascii="Comic Sans MS" w:hAnsi="Comic Sans MS"/>
                  <w:sz w:val="16"/>
                  <w:szCs w:val="16"/>
                  <w:lang w:val="en-US"/>
                </w:rPr>
                <w:t>America</w:t>
              </w:r>
            </w:smartTag>
            <w:r w:rsidRPr="00B27E71">
              <w:rPr>
                <w:rFonts w:ascii="Comic Sans MS" w:hAnsi="Comic Sans MS"/>
                <w:sz w:val="16"/>
                <w:szCs w:val="16"/>
                <w:lang w:val="en-US"/>
              </w:rPr>
              <w:t xml:space="preserve">’s relationships with other nations by analyzing treaties with American Indian nations, Jay’s Treaty (1795), French Revolution, Pinckney’s Treaty (1795), </w:t>
            </w:r>
            <w:smartTag w:uri="urn:schemas-microsoft-com:office:smarttags" w:element="place">
              <w:r w:rsidRPr="00B27E71">
                <w:rPr>
                  <w:rFonts w:ascii="Comic Sans MS" w:hAnsi="Comic Sans MS"/>
                  <w:sz w:val="16"/>
                  <w:szCs w:val="16"/>
                  <w:lang w:val="en-US"/>
                </w:rPr>
                <w:t>Louisiana Purchase</w:t>
              </w:r>
            </w:smartTag>
            <w:r w:rsidRPr="00B27E71">
              <w:rPr>
                <w:rFonts w:ascii="Comic Sans MS" w:hAnsi="Comic Sans MS"/>
                <w:sz w:val="16"/>
                <w:szCs w:val="16"/>
                <w:lang w:val="en-US"/>
              </w:rPr>
              <w:t xml:space="preserve">, War of 1812, Transcontinental Treaty (1819), and the Monroe Doctrine. </w:t>
            </w:r>
          </w:p>
          <w:p w:rsidR="00B27E71" w:rsidRPr="00B27E71" w:rsidRDefault="00B27E71" w:rsidP="00B27E71">
            <w:pPr>
              <w:rPr>
                <w:rFonts w:ascii="Comic Sans MS" w:hAnsi="Comic Sans MS"/>
                <w:iCs/>
                <w:sz w:val="16"/>
                <w:szCs w:val="16"/>
                <w:lang w:val="en-US"/>
              </w:rPr>
            </w:pPr>
          </w:p>
          <w:p w:rsidR="00B27E71" w:rsidRPr="00B27E71" w:rsidRDefault="00B27E71" w:rsidP="00B27E71">
            <w:pPr>
              <w:rPr>
                <w:rFonts w:ascii="Comic Sans MS" w:hAnsi="Comic Sans MS"/>
                <w:sz w:val="16"/>
                <w:szCs w:val="16"/>
                <w:lang w:val="en-US"/>
              </w:rPr>
            </w:pPr>
            <w:r w:rsidRPr="00B27E71">
              <w:rPr>
                <w:rFonts w:ascii="Comic Sans MS" w:hAnsi="Comic Sans MS"/>
                <w:sz w:val="16"/>
                <w:szCs w:val="16"/>
                <w:lang w:val="en-US"/>
              </w:rPr>
              <w:t xml:space="preserve">8 – U4.1.3 Challenge of Political Conflict – Explain how political parties emerged out of the competing ideas, experiences, and fears of Thomas Jefferson and Alexander Hamilton (and their followers), despite the worries the Founders had concerning the dangers of political </w:t>
            </w:r>
            <w:r w:rsidRPr="00B27E71">
              <w:rPr>
                <w:rFonts w:ascii="Comic Sans MS" w:hAnsi="Comic Sans MS"/>
                <w:sz w:val="16"/>
                <w:szCs w:val="16"/>
                <w:lang w:val="en-US"/>
              </w:rPr>
              <w:lastRenderedPageBreak/>
              <w:t>division, by analyzing disagreements over</w:t>
            </w:r>
          </w:p>
          <w:p w:rsidR="00B27E71" w:rsidRPr="00B27E71" w:rsidRDefault="00B27E71" w:rsidP="00B27E71">
            <w:pPr>
              <w:rPr>
                <w:rFonts w:ascii="Comic Sans MS" w:hAnsi="Comic Sans MS"/>
                <w:iCs/>
                <w:sz w:val="16"/>
                <w:szCs w:val="16"/>
                <w:lang w:val="en-US"/>
              </w:rPr>
            </w:pPr>
            <w:r w:rsidRPr="00B27E71">
              <w:rPr>
                <w:rFonts w:ascii="Comic Sans MS" w:hAnsi="Comic Sans MS"/>
                <w:sz w:val="16"/>
                <w:szCs w:val="16"/>
                <w:lang w:val="en-US"/>
              </w:rPr>
              <w:t xml:space="preserve">• relative power of the national government (e.g., Whiskey Rebellion, Alien and Sedition Acts) and of the executive branch (e.g., during the Jacksonian era)  </w:t>
            </w:r>
          </w:p>
          <w:p w:rsidR="00B27E71" w:rsidRPr="00B27E71" w:rsidRDefault="00B27E71" w:rsidP="00B27E71">
            <w:pPr>
              <w:rPr>
                <w:rFonts w:ascii="Comic Sans MS" w:hAnsi="Comic Sans MS"/>
                <w:sz w:val="16"/>
                <w:szCs w:val="16"/>
                <w:lang w:val="en-US"/>
              </w:rPr>
            </w:pPr>
            <w:r w:rsidRPr="00B27E71">
              <w:rPr>
                <w:rFonts w:ascii="Comic Sans MS" w:hAnsi="Comic Sans MS"/>
                <w:sz w:val="16"/>
                <w:szCs w:val="16"/>
                <w:lang w:val="en-US"/>
              </w:rPr>
              <w:t xml:space="preserve">• foreign relations (e.g., French Revolution, relations with </w:t>
            </w:r>
            <w:smartTag w:uri="urn:schemas-microsoft-com:office:smarttags" w:element="place">
              <w:smartTag w:uri="urn:schemas-microsoft-com:office:smarttags" w:element="country-region">
                <w:r w:rsidRPr="00B27E71">
                  <w:rPr>
                    <w:rFonts w:ascii="Comic Sans MS" w:hAnsi="Comic Sans MS"/>
                    <w:sz w:val="16"/>
                    <w:szCs w:val="16"/>
                    <w:lang w:val="en-US"/>
                  </w:rPr>
                  <w:t>Great Britain</w:t>
                </w:r>
              </w:smartTag>
            </w:smartTag>
            <w:r w:rsidRPr="00B27E71">
              <w:rPr>
                <w:rFonts w:ascii="Comic Sans MS" w:hAnsi="Comic Sans MS"/>
                <w:sz w:val="16"/>
                <w:szCs w:val="16"/>
                <w:lang w:val="en-US"/>
              </w:rPr>
              <w:t>)</w:t>
            </w:r>
          </w:p>
          <w:p w:rsidR="00B27E71" w:rsidRPr="00B27E71" w:rsidRDefault="00B27E71" w:rsidP="00B27E71">
            <w:pPr>
              <w:rPr>
                <w:rFonts w:ascii="Comic Sans MS" w:hAnsi="Comic Sans MS"/>
                <w:sz w:val="16"/>
                <w:szCs w:val="16"/>
                <w:lang w:val="en-US"/>
              </w:rPr>
            </w:pPr>
            <w:r w:rsidRPr="00B27E71">
              <w:rPr>
                <w:rFonts w:ascii="Comic Sans MS" w:hAnsi="Comic Sans MS"/>
                <w:sz w:val="16"/>
                <w:szCs w:val="16"/>
                <w:lang w:val="en-US"/>
              </w:rPr>
              <w:t xml:space="preserve">• economic policy (e.g., the creation of a national bank, assumption of revolutionary debt) </w:t>
            </w:r>
          </w:p>
          <w:p w:rsidR="00B27E71" w:rsidRPr="00B27E71" w:rsidRDefault="00B27E71" w:rsidP="00B27E71">
            <w:pPr>
              <w:rPr>
                <w:rFonts w:ascii="Comic Sans MS" w:hAnsi="Comic Sans MS"/>
                <w:sz w:val="16"/>
                <w:szCs w:val="16"/>
                <w:lang w:val="en-US"/>
              </w:rPr>
            </w:pPr>
          </w:p>
          <w:p w:rsidR="00B27E71" w:rsidRPr="00B27E71" w:rsidRDefault="00B27E71" w:rsidP="00B27E71">
            <w:pPr>
              <w:rPr>
                <w:rFonts w:ascii="Comic Sans MS" w:hAnsi="Comic Sans MS"/>
                <w:sz w:val="16"/>
                <w:szCs w:val="16"/>
                <w:lang w:val="en-US"/>
              </w:rPr>
            </w:pPr>
            <w:proofErr w:type="gramStart"/>
            <w:r w:rsidRPr="00B27E71">
              <w:rPr>
                <w:rFonts w:ascii="Comic Sans MS" w:hAnsi="Comic Sans MS"/>
                <w:sz w:val="16"/>
                <w:szCs w:val="16"/>
                <w:lang w:val="en-US"/>
              </w:rPr>
              <w:t xml:space="preserve">8 – U4.1.4 Establishing a National Judiciary and Its Power – Explain the development of the power of the Supreme Court through the doctrine of judicial review as manifested in </w:t>
            </w:r>
            <w:r w:rsidRPr="00B27E71">
              <w:rPr>
                <w:rFonts w:ascii="Comic Sans MS" w:hAnsi="Comic Sans MS"/>
                <w:iCs/>
                <w:sz w:val="16"/>
                <w:szCs w:val="16"/>
                <w:lang w:val="en-US"/>
              </w:rPr>
              <w:t xml:space="preserve">Marbury </w:t>
            </w:r>
            <w:r w:rsidRPr="00B27E71">
              <w:rPr>
                <w:rFonts w:ascii="Comic Sans MS" w:hAnsi="Comic Sans MS"/>
                <w:sz w:val="16"/>
                <w:szCs w:val="16"/>
                <w:lang w:val="en-US"/>
              </w:rPr>
              <w:t xml:space="preserve">v. </w:t>
            </w:r>
            <w:smartTag w:uri="urn:schemas-microsoft-com:office:smarttags" w:element="City">
              <w:r w:rsidRPr="00B27E71">
                <w:rPr>
                  <w:rFonts w:ascii="Comic Sans MS" w:hAnsi="Comic Sans MS"/>
                  <w:iCs/>
                  <w:sz w:val="16"/>
                  <w:szCs w:val="16"/>
                  <w:lang w:val="en-US"/>
                </w:rPr>
                <w:t>Madison</w:t>
              </w:r>
            </w:smartTag>
            <w:r w:rsidRPr="00B27E71">
              <w:rPr>
                <w:rFonts w:ascii="Comic Sans MS" w:hAnsi="Comic Sans MS"/>
                <w:iCs/>
                <w:sz w:val="16"/>
                <w:szCs w:val="16"/>
                <w:lang w:val="en-US"/>
              </w:rPr>
              <w:t xml:space="preserve"> </w:t>
            </w:r>
            <w:r w:rsidRPr="00B27E71">
              <w:rPr>
                <w:rFonts w:ascii="Comic Sans MS" w:hAnsi="Comic Sans MS"/>
                <w:sz w:val="16"/>
                <w:szCs w:val="16"/>
                <w:lang w:val="en-US"/>
              </w:rPr>
              <w:t xml:space="preserve">(1803) and the role of Chief Justice </w:t>
            </w:r>
            <w:r w:rsidRPr="00B27E71">
              <w:rPr>
                <w:rFonts w:ascii="Comic Sans MS" w:hAnsi="Comic Sans MS"/>
                <w:sz w:val="16"/>
                <w:szCs w:val="16"/>
                <w:lang w:val="en-US"/>
              </w:rPr>
              <w:lastRenderedPageBreak/>
              <w:t xml:space="preserve">John Marshall and the Supreme Court in interpreting the power of the national government (e.g., </w:t>
            </w:r>
            <w:proofErr w:type="spellStart"/>
            <w:r w:rsidRPr="00B27E71">
              <w:rPr>
                <w:rFonts w:ascii="Comic Sans MS" w:hAnsi="Comic Sans MS"/>
                <w:iCs/>
                <w:sz w:val="16"/>
                <w:szCs w:val="16"/>
                <w:lang w:val="en-US"/>
              </w:rPr>
              <w:t>McCullouch</w:t>
            </w:r>
            <w:proofErr w:type="spellEnd"/>
            <w:r w:rsidRPr="00B27E71">
              <w:rPr>
                <w:rFonts w:ascii="Comic Sans MS" w:hAnsi="Comic Sans MS"/>
                <w:iCs/>
                <w:sz w:val="16"/>
                <w:szCs w:val="16"/>
                <w:lang w:val="en-US"/>
              </w:rPr>
              <w:t xml:space="preserve"> </w:t>
            </w:r>
            <w:r w:rsidRPr="00B27E71">
              <w:rPr>
                <w:rFonts w:ascii="Comic Sans MS" w:hAnsi="Comic Sans MS"/>
                <w:sz w:val="16"/>
                <w:szCs w:val="16"/>
                <w:lang w:val="en-US"/>
              </w:rPr>
              <w:t xml:space="preserve">v. </w:t>
            </w:r>
            <w:smartTag w:uri="urn:schemas-microsoft-com:office:smarttags" w:element="State">
              <w:r w:rsidRPr="00B27E71">
                <w:rPr>
                  <w:rFonts w:ascii="Comic Sans MS" w:hAnsi="Comic Sans MS"/>
                  <w:iCs/>
                  <w:sz w:val="16"/>
                  <w:szCs w:val="16"/>
                  <w:lang w:val="en-US"/>
                </w:rPr>
                <w:t>Maryland</w:t>
              </w:r>
            </w:smartTag>
            <w:r w:rsidRPr="00B27E71">
              <w:rPr>
                <w:rFonts w:ascii="Comic Sans MS" w:hAnsi="Comic Sans MS"/>
                <w:iCs/>
                <w:sz w:val="16"/>
                <w:szCs w:val="16"/>
                <w:lang w:val="en-US"/>
              </w:rPr>
              <w:t xml:space="preserve">, </w:t>
            </w:r>
            <w:smartTag w:uri="urn:schemas-microsoft-com:office:smarttags" w:element="PlaceName">
              <w:r w:rsidRPr="00B27E71">
                <w:rPr>
                  <w:rFonts w:ascii="Comic Sans MS" w:hAnsi="Comic Sans MS"/>
                  <w:iCs/>
                  <w:sz w:val="16"/>
                  <w:szCs w:val="16"/>
                  <w:lang w:val="en-US"/>
                </w:rPr>
                <w:t>Dartmouth</w:t>
              </w:r>
            </w:smartTag>
            <w:r w:rsidRPr="00B27E71">
              <w:rPr>
                <w:rFonts w:ascii="Comic Sans MS" w:hAnsi="Comic Sans MS"/>
                <w:iCs/>
                <w:sz w:val="16"/>
                <w:szCs w:val="16"/>
                <w:lang w:val="en-US"/>
              </w:rPr>
              <w:t xml:space="preserve"> </w:t>
            </w:r>
            <w:smartTag w:uri="urn:schemas-microsoft-com:office:smarttags" w:element="PlaceType">
              <w:r w:rsidRPr="00B27E71">
                <w:rPr>
                  <w:rFonts w:ascii="Comic Sans MS" w:hAnsi="Comic Sans MS"/>
                  <w:iCs/>
                  <w:sz w:val="16"/>
                  <w:szCs w:val="16"/>
                  <w:lang w:val="en-US"/>
                </w:rPr>
                <w:t>College</w:t>
              </w:r>
            </w:smartTag>
            <w:r w:rsidRPr="00B27E71">
              <w:rPr>
                <w:rFonts w:ascii="Comic Sans MS" w:hAnsi="Comic Sans MS"/>
                <w:iCs/>
                <w:sz w:val="16"/>
                <w:szCs w:val="16"/>
                <w:lang w:val="en-US"/>
              </w:rPr>
              <w:t xml:space="preserve"> </w:t>
            </w:r>
            <w:r w:rsidRPr="00B27E71">
              <w:rPr>
                <w:rFonts w:ascii="Comic Sans MS" w:hAnsi="Comic Sans MS"/>
                <w:sz w:val="16"/>
                <w:szCs w:val="16"/>
                <w:lang w:val="en-US"/>
              </w:rPr>
              <w:t xml:space="preserve">v. </w:t>
            </w:r>
            <w:r w:rsidRPr="00B27E71">
              <w:rPr>
                <w:rFonts w:ascii="Comic Sans MS" w:hAnsi="Comic Sans MS"/>
                <w:iCs/>
                <w:sz w:val="16"/>
                <w:szCs w:val="16"/>
                <w:lang w:val="en-US"/>
              </w:rPr>
              <w:t>Woodward</w:t>
            </w:r>
            <w:r w:rsidRPr="00B27E71">
              <w:rPr>
                <w:rFonts w:ascii="Comic Sans MS" w:hAnsi="Comic Sans MS"/>
                <w:sz w:val="16"/>
                <w:szCs w:val="16"/>
                <w:lang w:val="en-US"/>
              </w:rPr>
              <w:t xml:space="preserve">, </w:t>
            </w:r>
            <w:r w:rsidRPr="00B27E71">
              <w:rPr>
                <w:rFonts w:ascii="Comic Sans MS" w:hAnsi="Comic Sans MS"/>
                <w:iCs/>
                <w:sz w:val="16"/>
                <w:szCs w:val="16"/>
                <w:lang w:val="en-US"/>
              </w:rPr>
              <w:t xml:space="preserve">Gibbons </w:t>
            </w:r>
            <w:r w:rsidRPr="00B27E71">
              <w:rPr>
                <w:rFonts w:ascii="Comic Sans MS" w:hAnsi="Comic Sans MS"/>
                <w:sz w:val="16"/>
                <w:szCs w:val="16"/>
                <w:lang w:val="en-US"/>
              </w:rPr>
              <w:t xml:space="preserve">v. </w:t>
            </w:r>
            <w:r w:rsidRPr="00B27E71">
              <w:rPr>
                <w:rFonts w:ascii="Comic Sans MS" w:hAnsi="Comic Sans MS"/>
                <w:iCs/>
                <w:sz w:val="16"/>
                <w:szCs w:val="16"/>
                <w:lang w:val="en-US"/>
              </w:rPr>
              <w:t>Ogden</w:t>
            </w:r>
            <w:r w:rsidRPr="00B27E71">
              <w:rPr>
                <w:rFonts w:ascii="Comic Sans MS" w:hAnsi="Comic Sans MS"/>
                <w:sz w:val="16"/>
                <w:szCs w:val="16"/>
                <w:lang w:val="en-US"/>
              </w:rPr>
              <w:t>).</w:t>
            </w:r>
            <w:proofErr w:type="gramEnd"/>
            <w:r w:rsidRPr="00B27E71">
              <w:rPr>
                <w:rFonts w:ascii="Comic Sans MS" w:hAnsi="Comic Sans MS"/>
                <w:sz w:val="16"/>
                <w:szCs w:val="16"/>
                <w:lang w:val="en-US"/>
              </w:rPr>
              <w:t xml:space="preserve"> </w:t>
            </w:r>
          </w:p>
          <w:p w:rsidR="00B27E71" w:rsidRDefault="00B27E71" w:rsidP="00B27E71">
            <w:pPr>
              <w:rPr>
                <w:rFonts w:ascii="Comic Sans MS" w:hAnsi="Comic Sans MS"/>
                <w:sz w:val="16"/>
                <w:szCs w:val="16"/>
              </w:rPr>
            </w:pPr>
          </w:p>
          <w:p w:rsidR="00B27E71" w:rsidRPr="00C47CEB" w:rsidRDefault="00B27E71" w:rsidP="00B27E71">
            <w:pPr>
              <w:rPr>
                <w:rFonts w:ascii="Comic Sans MS" w:hAnsi="Comic Sans MS"/>
                <w:sz w:val="16"/>
                <w:szCs w:val="16"/>
              </w:rPr>
            </w:pPr>
            <w:r w:rsidRPr="00B27E71">
              <w:rPr>
                <w:rFonts w:ascii="Comic Sans MS" w:hAnsi="Comic Sans MS"/>
                <w:sz w:val="16"/>
                <w:szCs w:val="16"/>
              </w:rPr>
              <w:t>8 – U5.1.6 Describe how major issues debated at the Constitutional Convention such as disagreements over the distribution of political power, rights of individuals (liberty and property), rights of states, election of the executive, and slavery help explain the Civil War.</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B27E71" w:rsidRPr="00B27E71" w:rsidRDefault="00B27E71" w:rsidP="00B27E71">
            <w:pPr>
              <w:rPr>
                <w:rFonts w:ascii="Comic Sans MS" w:hAnsi="Comic Sans MS"/>
                <w:iCs/>
                <w:sz w:val="16"/>
                <w:szCs w:val="16"/>
                <w:lang w:val="en-US"/>
              </w:rPr>
            </w:pPr>
            <w:r w:rsidRPr="00B27E71">
              <w:rPr>
                <w:rFonts w:ascii="Comic Sans MS" w:hAnsi="Comic Sans MS"/>
                <w:sz w:val="16"/>
                <w:szCs w:val="16"/>
                <w:lang w:val="en-US"/>
              </w:rPr>
              <w:lastRenderedPageBreak/>
              <w:t xml:space="preserve">8 – U4.1.2 Establishing </w:t>
            </w:r>
            <w:smartTag w:uri="urn:schemas-microsoft-com:office:smarttags" w:element="country-region">
              <w:r w:rsidRPr="00B27E71">
                <w:rPr>
                  <w:rFonts w:ascii="Comic Sans MS" w:hAnsi="Comic Sans MS"/>
                  <w:sz w:val="16"/>
                  <w:szCs w:val="16"/>
                  <w:lang w:val="en-US"/>
                </w:rPr>
                <w:t>America</w:t>
              </w:r>
            </w:smartTag>
            <w:r w:rsidRPr="00B27E71">
              <w:rPr>
                <w:rFonts w:ascii="Comic Sans MS" w:hAnsi="Comic Sans MS"/>
                <w:sz w:val="16"/>
                <w:szCs w:val="16"/>
                <w:lang w:val="en-US"/>
              </w:rPr>
              <w:t xml:space="preserve">’s Place in the World – Explain the changes in </w:t>
            </w:r>
            <w:smartTag w:uri="urn:schemas-microsoft-com:office:smarttags" w:element="country-region">
              <w:r w:rsidRPr="00B27E71">
                <w:rPr>
                  <w:rFonts w:ascii="Comic Sans MS" w:hAnsi="Comic Sans MS"/>
                  <w:sz w:val="16"/>
                  <w:szCs w:val="16"/>
                  <w:lang w:val="en-US"/>
                </w:rPr>
                <w:t>America</w:t>
              </w:r>
            </w:smartTag>
            <w:r w:rsidRPr="00B27E71">
              <w:rPr>
                <w:rFonts w:ascii="Comic Sans MS" w:hAnsi="Comic Sans MS"/>
                <w:sz w:val="16"/>
                <w:szCs w:val="16"/>
                <w:lang w:val="en-US"/>
              </w:rPr>
              <w:t xml:space="preserve">’s relationships with other nations by analyzing treaties with American Indian nations, Jay’s Treaty (1795), French Revolution, Pinckney’s Treaty (1795), </w:t>
            </w:r>
            <w:smartTag w:uri="urn:schemas-microsoft-com:office:smarttags" w:element="place">
              <w:r w:rsidRPr="00B27E71">
                <w:rPr>
                  <w:rFonts w:ascii="Comic Sans MS" w:hAnsi="Comic Sans MS"/>
                  <w:sz w:val="16"/>
                  <w:szCs w:val="16"/>
                  <w:lang w:val="en-US"/>
                </w:rPr>
                <w:t>Louisiana Purchase</w:t>
              </w:r>
            </w:smartTag>
            <w:r w:rsidRPr="00B27E71">
              <w:rPr>
                <w:rFonts w:ascii="Comic Sans MS" w:hAnsi="Comic Sans MS"/>
                <w:sz w:val="16"/>
                <w:szCs w:val="16"/>
                <w:lang w:val="en-US"/>
              </w:rPr>
              <w:t xml:space="preserve">, War of 1812, Transcontinental Treaty (1819), and the Monroe Doctrine. </w:t>
            </w:r>
          </w:p>
          <w:p w:rsidR="00B27E71" w:rsidRPr="00B27E71" w:rsidRDefault="00B27E71" w:rsidP="00B27E71">
            <w:pPr>
              <w:rPr>
                <w:rFonts w:ascii="Comic Sans MS" w:hAnsi="Comic Sans MS"/>
                <w:iCs/>
                <w:sz w:val="16"/>
                <w:szCs w:val="16"/>
                <w:lang w:val="en-US"/>
              </w:rPr>
            </w:pPr>
          </w:p>
          <w:p w:rsidR="00B27E71" w:rsidRPr="00B27E71" w:rsidRDefault="00B27E71" w:rsidP="00B27E71">
            <w:pPr>
              <w:rPr>
                <w:rFonts w:ascii="Comic Sans MS" w:hAnsi="Comic Sans MS"/>
                <w:sz w:val="16"/>
                <w:szCs w:val="16"/>
                <w:lang w:val="en-US"/>
              </w:rPr>
            </w:pPr>
            <w:r w:rsidRPr="00B27E71">
              <w:rPr>
                <w:rFonts w:ascii="Comic Sans MS" w:hAnsi="Comic Sans MS"/>
                <w:sz w:val="16"/>
                <w:szCs w:val="16"/>
                <w:lang w:val="en-US"/>
              </w:rPr>
              <w:t>8 – U4.1.3 Challenge of Political Conflict – Explain how political parties emerged out of the competing ideas, experiences, and fears of Thomas Jefferson and Alexander Hamilton (and their followers), despite the worries the Founders had concerning the dangers of political division, by analyzing disagreements over</w:t>
            </w:r>
          </w:p>
          <w:p w:rsidR="00B27E71" w:rsidRPr="00B27E71" w:rsidRDefault="00B27E71" w:rsidP="00B27E71">
            <w:pPr>
              <w:rPr>
                <w:rFonts w:ascii="Comic Sans MS" w:hAnsi="Comic Sans MS"/>
                <w:iCs/>
                <w:sz w:val="16"/>
                <w:szCs w:val="16"/>
                <w:lang w:val="en-US"/>
              </w:rPr>
            </w:pPr>
            <w:r w:rsidRPr="00B27E71">
              <w:rPr>
                <w:rFonts w:ascii="Comic Sans MS" w:hAnsi="Comic Sans MS"/>
                <w:sz w:val="16"/>
                <w:szCs w:val="16"/>
                <w:lang w:val="en-US"/>
              </w:rPr>
              <w:t xml:space="preserve">• relative power of the national government (e.g., Whiskey Rebellion, Alien and Sedition Acts) and of the executive branch </w:t>
            </w:r>
            <w:r w:rsidRPr="00B27E71">
              <w:rPr>
                <w:rFonts w:ascii="Comic Sans MS" w:hAnsi="Comic Sans MS"/>
                <w:sz w:val="16"/>
                <w:szCs w:val="16"/>
                <w:lang w:val="en-US"/>
              </w:rPr>
              <w:lastRenderedPageBreak/>
              <w:t xml:space="preserve">(e.g., during the Jacksonian era)  </w:t>
            </w:r>
          </w:p>
          <w:p w:rsidR="00B27E71" w:rsidRPr="00B27E71" w:rsidRDefault="00B27E71" w:rsidP="00B27E71">
            <w:pPr>
              <w:rPr>
                <w:rFonts w:ascii="Comic Sans MS" w:hAnsi="Comic Sans MS"/>
                <w:sz w:val="16"/>
                <w:szCs w:val="16"/>
                <w:lang w:val="en-US"/>
              </w:rPr>
            </w:pPr>
            <w:r w:rsidRPr="00B27E71">
              <w:rPr>
                <w:rFonts w:ascii="Comic Sans MS" w:hAnsi="Comic Sans MS"/>
                <w:sz w:val="16"/>
                <w:szCs w:val="16"/>
                <w:lang w:val="en-US"/>
              </w:rPr>
              <w:t xml:space="preserve">• foreign relations (e.g., French Revolution, relations with </w:t>
            </w:r>
            <w:smartTag w:uri="urn:schemas-microsoft-com:office:smarttags" w:element="place">
              <w:smartTag w:uri="urn:schemas-microsoft-com:office:smarttags" w:element="country-region">
                <w:r w:rsidRPr="00B27E71">
                  <w:rPr>
                    <w:rFonts w:ascii="Comic Sans MS" w:hAnsi="Comic Sans MS"/>
                    <w:sz w:val="16"/>
                    <w:szCs w:val="16"/>
                    <w:lang w:val="en-US"/>
                  </w:rPr>
                  <w:t>Great Britain</w:t>
                </w:r>
              </w:smartTag>
            </w:smartTag>
            <w:r w:rsidRPr="00B27E71">
              <w:rPr>
                <w:rFonts w:ascii="Comic Sans MS" w:hAnsi="Comic Sans MS"/>
                <w:sz w:val="16"/>
                <w:szCs w:val="16"/>
                <w:lang w:val="en-US"/>
              </w:rPr>
              <w:t>)</w:t>
            </w:r>
          </w:p>
          <w:p w:rsidR="00B27E71" w:rsidRPr="00B27E71" w:rsidRDefault="00B27E71" w:rsidP="00B27E71">
            <w:pPr>
              <w:rPr>
                <w:rFonts w:ascii="Comic Sans MS" w:hAnsi="Comic Sans MS"/>
                <w:sz w:val="16"/>
                <w:szCs w:val="16"/>
                <w:lang w:val="en-US"/>
              </w:rPr>
            </w:pPr>
            <w:r w:rsidRPr="00B27E71">
              <w:rPr>
                <w:rFonts w:ascii="Comic Sans MS" w:hAnsi="Comic Sans MS"/>
                <w:sz w:val="16"/>
                <w:szCs w:val="16"/>
                <w:lang w:val="en-US"/>
              </w:rPr>
              <w:t xml:space="preserve">• economic policy (e.g., the creation of a national bank, assumption of revolutionary debt) </w:t>
            </w:r>
          </w:p>
          <w:p w:rsidR="00B27E71" w:rsidRPr="00B27E71" w:rsidRDefault="00B27E71" w:rsidP="00B27E71">
            <w:pPr>
              <w:rPr>
                <w:rFonts w:ascii="Comic Sans MS" w:hAnsi="Comic Sans MS"/>
                <w:sz w:val="16"/>
                <w:szCs w:val="16"/>
                <w:lang w:val="en-US"/>
              </w:rPr>
            </w:pPr>
          </w:p>
          <w:p w:rsidR="00B27E71" w:rsidRPr="00B27E71" w:rsidRDefault="00B27E71" w:rsidP="00B27E71">
            <w:pPr>
              <w:rPr>
                <w:rFonts w:ascii="Comic Sans MS" w:hAnsi="Comic Sans MS"/>
                <w:sz w:val="16"/>
                <w:szCs w:val="16"/>
                <w:lang w:val="en-US"/>
              </w:rPr>
            </w:pPr>
            <w:proofErr w:type="gramStart"/>
            <w:r w:rsidRPr="00B27E71">
              <w:rPr>
                <w:rFonts w:ascii="Comic Sans MS" w:hAnsi="Comic Sans MS"/>
                <w:sz w:val="16"/>
                <w:szCs w:val="16"/>
                <w:lang w:val="en-US"/>
              </w:rPr>
              <w:t xml:space="preserve">8 – U4.1.4 Establishing a National Judiciary and Its Power – Explain the development of the power of the Supreme Court through the doctrine of judicial review as manifested in </w:t>
            </w:r>
            <w:r w:rsidRPr="00B27E71">
              <w:rPr>
                <w:rFonts w:ascii="Comic Sans MS" w:hAnsi="Comic Sans MS"/>
                <w:iCs/>
                <w:sz w:val="16"/>
                <w:szCs w:val="16"/>
                <w:lang w:val="en-US"/>
              </w:rPr>
              <w:t xml:space="preserve">Marbury </w:t>
            </w:r>
            <w:r w:rsidRPr="00B27E71">
              <w:rPr>
                <w:rFonts w:ascii="Comic Sans MS" w:hAnsi="Comic Sans MS"/>
                <w:sz w:val="16"/>
                <w:szCs w:val="16"/>
                <w:lang w:val="en-US"/>
              </w:rPr>
              <w:t xml:space="preserve">v. </w:t>
            </w:r>
            <w:smartTag w:uri="urn:schemas-microsoft-com:office:smarttags" w:element="City">
              <w:r w:rsidRPr="00B27E71">
                <w:rPr>
                  <w:rFonts w:ascii="Comic Sans MS" w:hAnsi="Comic Sans MS"/>
                  <w:iCs/>
                  <w:sz w:val="16"/>
                  <w:szCs w:val="16"/>
                  <w:lang w:val="en-US"/>
                </w:rPr>
                <w:t>Madison</w:t>
              </w:r>
            </w:smartTag>
            <w:r w:rsidRPr="00B27E71">
              <w:rPr>
                <w:rFonts w:ascii="Comic Sans MS" w:hAnsi="Comic Sans MS"/>
                <w:iCs/>
                <w:sz w:val="16"/>
                <w:szCs w:val="16"/>
                <w:lang w:val="en-US"/>
              </w:rPr>
              <w:t xml:space="preserve"> </w:t>
            </w:r>
            <w:r w:rsidRPr="00B27E71">
              <w:rPr>
                <w:rFonts w:ascii="Comic Sans MS" w:hAnsi="Comic Sans MS"/>
                <w:sz w:val="16"/>
                <w:szCs w:val="16"/>
                <w:lang w:val="en-US"/>
              </w:rPr>
              <w:t xml:space="preserve">(1803) and the role of Chief Justice John Marshall and the Supreme Court in interpreting the power of the national government (e.g., </w:t>
            </w:r>
            <w:proofErr w:type="spellStart"/>
            <w:r w:rsidRPr="00B27E71">
              <w:rPr>
                <w:rFonts w:ascii="Comic Sans MS" w:hAnsi="Comic Sans MS"/>
                <w:iCs/>
                <w:sz w:val="16"/>
                <w:szCs w:val="16"/>
                <w:lang w:val="en-US"/>
              </w:rPr>
              <w:t>McCullouch</w:t>
            </w:r>
            <w:proofErr w:type="spellEnd"/>
            <w:r w:rsidRPr="00B27E71">
              <w:rPr>
                <w:rFonts w:ascii="Comic Sans MS" w:hAnsi="Comic Sans MS"/>
                <w:iCs/>
                <w:sz w:val="16"/>
                <w:szCs w:val="16"/>
                <w:lang w:val="en-US"/>
              </w:rPr>
              <w:t xml:space="preserve"> </w:t>
            </w:r>
            <w:r w:rsidRPr="00B27E71">
              <w:rPr>
                <w:rFonts w:ascii="Comic Sans MS" w:hAnsi="Comic Sans MS"/>
                <w:sz w:val="16"/>
                <w:szCs w:val="16"/>
                <w:lang w:val="en-US"/>
              </w:rPr>
              <w:t xml:space="preserve">v. </w:t>
            </w:r>
            <w:smartTag w:uri="urn:schemas-microsoft-com:office:smarttags" w:element="State">
              <w:r w:rsidRPr="00B27E71">
                <w:rPr>
                  <w:rFonts w:ascii="Comic Sans MS" w:hAnsi="Comic Sans MS"/>
                  <w:iCs/>
                  <w:sz w:val="16"/>
                  <w:szCs w:val="16"/>
                  <w:lang w:val="en-US"/>
                </w:rPr>
                <w:t>Maryland</w:t>
              </w:r>
            </w:smartTag>
            <w:r w:rsidRPr="00B27E71">
              <w:rPr>
                <w:rFonts w:ascii="Comic Sans MS" w:hAnsi="Comic Sans MS"/>
                <w:iCs/>
                <w:sz w:val="16"/>
                <w:szCs w:val="16"/>
                <w:lang w:val="en-US"/>
              </w:rPr>
              <w:t xml:space="preserve">, </w:t>
            </w:r>
            <w:smartTag w:uri="urn:schemas-microsoft-com:office:smarttags" w:element="PlaceName">
              <w:r w:rsidRPr="00B27E71">
                <w:rPr>
                  <w:rFonts w:ascii="Comic Sans MS" w:hAnsi="Comic Sans MS"/>
                  <w:iCs/>
                  <w:sz w:val="16"/>
                  <w:szCs w:val="16"/>
                  <w:lang w:val="en-US"/>
                </w:rPr>
                <w:t>Dartmouth</w:t>
              </w:r>
            </w:smartTag>
            <w:r w:rsidRPr="00B27E71">
              <w:rPr>
                <w:rFonts w:ascii="Comic Sans MS" w:hAnsi="Comic Sans MS"/>
                <w:iCs/>
                <w:sz w:val="16"/>
                <w:szCs w:val="16"/>
                <w:lang w:val="en-US"/>
              </w:rPr>
              <w:t xml:space="preserve"> </w:t>
            </w:r>
            <w:smartTag w:uri="urn:schemas-microsoft-com:office:smarttags" w:element="PlaceType">
              <w:r w:rsidRPr="00B27E71">
                <w:rPr>
                  <w:rFonts w:ascii="Comic Sans MS" w:hAnsi="Comic Sans MS"/>
                  <w:iCs/>
                  <w:sz w:val="16"/>
                  <w:szCs w:val="16"/>
                  <w:lang w:val="en-US"/>
                </w:rPr>
                <w:t>College</w:t>
              </w:r>
            </w:smartTag>
            <w:r w:rsidRPr="00B27E71">
              <w:rPr>
                <w:rFonts w:ascii="Comic Sans MS" w:hAnsi="Comic Sans MS"/>
                <w:iCs/>
                <w:sz w:val="16"/>
                <w:szCs w:val="16"/>
                <w:lang w:val="en-US"/>
              </w:rPr>
              <w:t xml:space="preserve"> </w:t>
            </w:r>
            <w:r w:rsidRPr="00B27E71">
              <w:rPr>
                <w:rFonts w:ascii="Comic Sans MS" w:hAnsi="Comic Sans MS"/>
                <w:sz w:val="16"/>
                <w:szCs w:val="16"/>
                <w:lang w:val="en-US"/>
              </w:rPr>
              <w:t xml:space="preserve">v. </w:t>
            </w:r>
            <w:r w:rsidRPr="00B27E71">
              <w:rPr>
                <w:rFonts w:ascii="Comic Sans MS" w:hAnsi="Comic Sans MS"/>
                <w:iCs/>
                <w:sz w:val="16"/>
                <w:szCs w:val="16"/>
                <w:lang w:val="en-US"/>
              </w:rPr>
              <w:t>Woodward</w:t>
            </w:r>
            <w:r w:rsidRPr="00B27E71">
              <w:rPr>
                <w:rFonts w:ascii="Comic Sans MS" w:hAnsi="Comic Sans MS"/>
                <w:sz w:val="16"/>
                <w:szCs w:val="16"/>
                <w:lang w:val="en-US"/>
              </w:rPr>
              <w:t xml:space="preserve">, </w:t>
            </w:r>
            <w:r w:rsidRPr="00B27E71">
              <w:rPr>
                <w:rFonts w:ascii="Comic Sans MS" w:hAnsi="Comic Sans MS"/>
                <w:iCs/>
                <w:sz w:val="16"/>
                <w:szCs w:val="16"/>
                <w:lang w:val="en-US"/>
              </w:rPr>
              <w:t xml:space="preserve">Gibbons </w:t>
            </w:r>
            <w:r w:rsidRPr="00B27E71">
              <w:rPr>
                <w:rFonts w:ascii="Comic Sans MS" w:hAnsi="Comic Sans MS"/>
                <w:sz w:val="16"/>
                <w:szCs w:val="16"/>
                <w:lang w:val="en-US"/>
              </w:rPr>
              <w:t xml:space="preserve">v. </w:t>
            </w:r>
            <w:r w:rsidRPr="00B27E71">
              <w:rPr>
                <w:rFonts w:ascii="Comic Sans MS" w:hAnsi="Comic Sans MS"/>
                <w:iCs/>
                <w:sz w:val="16"/>
                <w:szCs w:val="16"/>
                <w:lang w:val="en-US"/>
              </w:rPr>
              <w:t>Ogden</w:t>
            </w:r>
            <w:r w:rsidRPr="00B27E71">
              <w:rPr>
                <w:rFonts w:ascii="Comic Sans MS" w:hAnsi="Comic Sans MS"/>
                <w:sz w:val="16"/>
                <w:szCs w:val="16"/>
                <w:lang w:val="en-US"/>
              </w:rPr>
              <w:t>).</w:t>
            </w:r>
            <w:proofErr w:type="gramEnd"/>
            <w:r w:rsidRPr="00B27E71">
              <w:rPr>
                <w:rFonts w:ascii="Comic Sans MS" w:hAnsi="Comic Sans MS"/>
                <w:sz w:val="16"/>
                <w:szCs w:val="16"/>
                <w:lang w:val="en-US"/>
              </w:rPr>
              <w:t xml:space="preserve"> </w:t>
            </w:r>
          </w:p>
          <w:p w:rsidR="00B27E71" w:rsidRDefault="00B27E71" w:rsidP="00B27E71">
            <w:pPr>
              <w:rPr>
                <w:rFonts w:ascii="Comic Sans MS" w:hAnsi="Comic Sans MS"/>
                <w:sz w:val="16"/>
                <w:szCs w:val="16"/>
              </w:rPr>
            </w:pPr>
          </w:p>
          <w:p w:rsidR="00B27E71" w:rsidRPr="00C47CEB" w:rsidRDefault="00B27E71" w:rsidP="00B27E71">
            <w:pPr>
              <w:rPr>
                <w:rFonts w:ascii="Comic Sans MS" w:hAnsi="Comic Sans MS"/>
                <w:sz w:val="16"/>
                <w:szCs w:val="16"/>
              </w:rPr>
            </w:pPr>
            <w:r w:rsidRPr="00B27E71">
              <w:rPr>
                <w:rFonts w:ascii="Comic Sans MS" w:hAnsi="Comic Sans MS"/>
                <w:sz w:val="16"/>
                <w:szCs w:val="16"/>
              </w:rPr>
              <w:t xml:space="preserve">8 – U5.1.6 Describe how major issues debated at the Constitutional Convention such as disagreements over the </w:t>
            </w:r>
            <w:r w:rsidRPr="00B27E71">
              <w:rPr>
                <w:rFonts w:ascii="Comic Sans MS" w:hAnsi="Comic Sans MS"/>
                <w:sz w:val="16"/>
                <w:szCs w:val="16"/>
              </w:rPr>
              <w:lastRenderedPageBreak/>
              <w:t>distribution of political power, rights of individuals (liberty and property), rights of states, election of the executive, and slavery help explain the Civil War.</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B27E71" w:rsidRPr="00B27E71" w:rsidRDefault="00B27E71" w:rsidP="00B27E71">
            <w:pPr>
              <w:rPr>
                <w:rFonts w:ascii="Comic Sans MS" w:hAnsi="Comic Sans MS"/>
                <w:iCs/>
                <w:sz w:val="16"/>
                <w:szCs w:val="16"/>
                <w:lang w:val="en-US"/>
              </w:rPr>
            </w:pPr>
            <w:r w:rsidRPr="00B27E71">
              <w:rPr>
                <w:rFonts w:ascii="Comic Sans MS" w:hAnsi="Comic Sans MS"/>
                <w:sz w:val="16"/>
                <w:szCs w:val="16"/>
                <w:lang w:val="en-US"/>
              </w:rPr>
              <w:lastRenderedPageBreak/>
              <w:t xml:space="preserve">8 – U4.1.2 Establishing </w:t>
            </w:r>
            <w:smartTag w:uri="urn:schemas-microsoft-com:office:smarttags" w:element="country-region">
              <w:r w:rsidRPr="00B27E71">
                <w:rPr>
                  <w:rFonts w:ascii="Comic Sans MS" w:hAnsi="Comic Sans MS"/>
                  <w:sz w:val="16"/>
                  <w:szCs w:val="16"/>
                  <w:lang w:val="en-US"/>
                </w:rPr>
                <w:t>America</w:t>
              </w:r>
            </w:smartTag>
            <w:r w:rsidRPr="00B27E71">
              <w:rPr>
                <w:rFonts w:ascii="Comic Sans MS" w:hAnsi="Comic Sans MS"/>
                <w:sz w:val="16"/>
                <w:szCs w:val="16"/>
                <w:lang w:val="en-US"/>
              </w:rPr>
              <w:t xml:space="preserve">’s Place in the World – Explain the changes in </w:t>
            </w:r>
            <w:smartTag w:uri="urn:schemas-microsoft-com:office:smarttags" w:element="country-region">
              <w:r w:rsidRPr="00B27E71">
                <w:rPr>
                  <w:rFonts w:ascii="Comic Sans MS" w:hAnsi="Comic Sans MS"/>
                  <w:sz w:val="16"/>
                  <w:szCs w:val="16"/>
                  <w:lang w:val="en-US"/>
                </w:rPr>
                <w:t>America</w:t>
              </w:r>
            </w:smartTag>
            <w:r w:rsidRPr="00B27E71">
              <w:rPr>
                <w:rFonts w:ascii="Comic Sans MS" w:hAnsi="Comic Sans MS"/>
                <w:sz w:val="16"/>
                <w:szCs w:val="16"/>
                <w:lang w:val="en-US"/>
              </w:rPr>
              <w:t xml:space="preserve">’s relationships with other nations by analyzing treaties with American Indian nations, Jay’s Treaty (1795), French Revolution, Pinckney’s Treaty (1795), </w:t>
            </w:r>
            <w:smartTag w:uri="urn:schemas-microsoft-com:office:smarttags" w:element="place">
              <w:r w:rsidRPr="00B27E71">
                <w:rPr>
                  <w:rFonts w:ascii="Comic Sans MS" w:hAnsi="Comic Sans MS"/>
                  <w:sz w:val="16"/>
                  <w:szCs w:val="16"/>
                  <w:lang w:val="en-US"/>
                </w:rPr>
                <w:t>Louisiana Purchase</w:t>
              </w:r>
            </w:smartTag>
            <w:r w:rsidRPr="00B27E71">
              <w:rPr>
                <w:rFonts w:ascii="Comic Sans MS" w:hAnsi="Comic Sans MS"/>
                <w:sz w:val="16"/>
                <w:szCs w:val="16"/>
                <w:lang w:val="en-US"/>
              </w:rPr>
              <w:t xml:space="preserve">, War of 1812, Transcontinental Treaty (1819), and the Monroe Doctrine. </w:t>
            </w:r>
          </w:p>
          <w:p w:rsidR="00B27E71" w:rsidRPr="00B27E71" w:rsidRDefault="00B27E71" w:rsidP="00B27E71">
            <w:pPr>
              <w:rPr>
                <w:rFonts w:ascii="Comic Sans MS" w:hAnsi="Comic Sans MS"/>
                <w:iCs/>
                <w:sz w:val="16"/>
                <w:szCs w:val="16"/>
                <w:lang w:val="en-US"/>
              </w:rPr>
            </w:pPr>
          </w:p>
          <w:p w:rsidR="00B27E71" w:rsidRPr="00B27E71" w:rsidRDefault="00B27E71" w:rsidP="00B27E71">
            <w:pPr>
              <w:rPr>
                <w:rFonts w:ascii="Comic Sans MS" w:hAnsi="Comic Sans MS"/>
                <w:sz w:val="16"/>
                <w:szCs w:val="16"/>
                <w:lang w:val="en-US"/>
              </w:rPr>
            </w:pPr>
            <w:r w:rsidRPr="00B27E71">
              <w:rPr>
                <w:rFonts w:ascii="Comic Sans MS" w:hAnsi="Comic Sans MS"/>
                <w:sz w:val="16"/>
                <w:szCs w:val="16"/>
                <w:lang w:val="en-US"/>
              </w:rPr>
              <w:t>8 – U4.1.3 Challenge of Political Conflict – Explain how political parties emerged out of the competing ideas, experiences, and fears of Thomas Jefferson and Alexander Hamilton (and their followers), despite the worries the Founders had concerning the dangers of political division, by analyzing disagreements over</w:t>
            </w:r>
          </w:p>
          <w:p w:rsidR="00B27E71" w:rsidRPr="00B27E71" w:rsidRDefault="00B27E71" w:rsidP="00B27E71">
            <w:pPr>
              <w:rPr>
                <w:rFonts w:ascii="Comic Sans MS" w:hAnsi="Comic Sans MS"/>
                <w:iCs/>
                <w:sz w:val="16"/>
                <w:szCs w:val="16"/>
                <w:lang w:val="en-US"/>
              </w:rPr>
            </w:pPr>
            <w:r w:rsidRPr="00B27E71">
              <w:rPr>
                <w:rFonts w:ascii="Comic Sans MS" w:hAnsi="Comic Sans MS"/>
                <w:sz w:val="16"/>
                <w:szCs w:val="16"/>
                <w:lang w:val="en-US"/>
              </w:rPr>
              <w:t xml:space="preserve">• relative power of the national government (e.g., Whiskey Rebellion, Alien and Sedition Acts) and of the executive branch </w:t>
            </w:r>
            <w:r w:rsidRPr="00B27E71">
              <w:rPr>
                <w:rFonts w:ascii="Comic Sans MS" w:hAnsi="Comic Sans MS"/>
                <w:sz w:val="16"/>
                <w:szCs w:val="16"/>
                <w:lang w:val="en-US"/>
              </w:rPr>
              <w:lastRenderedPageBreak/>
              <w:t xml:space="preserve">(e.g., during the Jacksonian era)  </w:t>
            </w:r>
          </w:p>
          <w:p w:rsidR="00B27E71" w:rsidRPr="00B27E71" w:rsidRDefault="00B27E71" w:rsidP="00B27E71">
            <w:pPr>
              <w:rPr>
                <w:rFonts w:ascii="Comic Sans MS" w:hAnsi="Comic Sans MS"/>
                <w:sz w:val="16"/>
                <w:szCs w:val="16"/>
                <w:lang w:val="en-US"/>
              </w:rPr>
            </w:pPr>
            <w:r w:rsidRPr="00B27E71">
              <w:rPr>
                <w:rFonts w:ascii="Comic Sans MS" w:hAnsi="Comic Sans MS"/>
                <w:sz w:val="16"/>
                <w:szCs w:val="16"/>
                <w:lang w:val="en-US"/>
              </w:rPr>
              <w:t xml:space="preserve">• foreign relations (e.g., French Revolution, relations with </w:t>
            </w:r>
            <w:smartTag w:uri="urn:schemas-microsoft-com:office:smarttags" w:element="place">
              <w:smartTag w:uri="urn:schemas-microsoft-com:office:smarttags" w:element="country-region">
                <w:r w:rsidRPr="00B27E71">
                  <w:rPr>
                    <w:rFonts w:ascii="Comic Sans MS" w:hAnsi="Comic Sans MS"/>
                    <w:sz w:val="16"/>
                    <w:szCs w:val="16"/>
                    <w:lang w:val="en-US"/>
                  </w:rPr>
                  <w:t>Great Britain</w:t>
                </w:r>
              </w:smartTag>
            </w:smartTag>
            <w:r w:rsidRPr="00B27E71">
              <w:rPr>
                <w:rFonts w:ascii="Comic Sans MS" w:hAnsi="Comic Sans MS"/>
                <w:sz w:val="16"/>
                <w:szCs w:val="16"/>
                <w:lang w:val="en-US"/>
              </w:rPr>
              <w:t>)</w:t>
            </w:r>
          </w:p>
          <w:p w:rsidR="00B27E71" w:rsidRPr="00B27E71" w:rsidRDefault="00B27E71" w:rsidP="00B27E71">
            <w:pPr>
              <w:rPr>
                <w:rFonts w:ascii="Comic Sans MS" w:hAnsi="Comic Sans MS"/>
                <w:sz w:val="16"/>
                <w:szCs w:val="16"/>
                <w:lang w:val="en-US"/>
              </w:rPr>
            </w:pPr>
            <w:r w:rsidRPr="00B27E71">
              <w:rPr>
                <w:rFonts w:ascii="Comic Sans MS" w:hAnsi="Comic Sans MS"/>
                <w:sz w:val="16"/>
                <w:szCs w:val="16"/>
                <w:lang w:val="en-US"/>
              </w:rPr>
              <w:t xml:space="preserve">• economic policy (e.g., the creation of a national bank, assumption of revolutionary debt) </w:t>
            </w:r>
          </w:p>
          <w:p w:rsidR="00B27E71" w:rsidRPr="00B27E71" w:rsidRDefault="00B27E71" w:rsidP="00B27E71">
            <w:pPr>
              <w:rPr>
                <w:rFonts w:ascii="Comic Sans MS" w:hAnsi="Comic Sans MS"/>
                <w:sz w:val="16"/>
                <w:szCs w:val="16"/>
                <w:lang w:val="en-US"/>
              </w:rPr>
            </w:pPr>
          </w:p>
          <w:p w:rsidR="00B27E71" w:rsidRPr="00B27E71" w:rsidRDefault="00B27E71" w:rsidP="00B27E71">
            <w:pPr>
              <w:rPr>
                <w:rFonts w:ascii="Comic Sans MS" w:hAnsi="Comic Sans MS"/>
                <w:sz w:val="16"/>
                <w:szCs w:val="16"/>
                <w:lang w:val="en-US"/>
              </w:rPr>
            </w:pPr>
            <w:proofErr w:type="gramStart"/>
            <w:r w:rsidRPr="00B27E71">
              <w:rPr>
                <w:rFonts w:ascii="Comic Sans MS" w:hAnsi="Comic Sans MS"/>
                <w:sz w:val="16"/>
                <w:szCs w:val="16"/>
                <w:lang w:val="en-US"/>
              </w:rPr>
              <w:t xml:space="preserve">8 – U4.1.4 Establishing a National Judiciary and Its Power – Explain the development of the power of the Supreme Court through the doctrine of judicial review as manifested in </w:t>
            </w:r>
            <w:r w:rsidRPr="00B27E71">
              <w:rPr>
                <w:rFonts w:ascii="Comic Sans MS" w:hAnsi="Comic Sans MS"/>
                <w:iCs/>
                <w:sz w:val="16"/>
                <w:szCs w:val="16"/>
                <w:lang w:val="en-US"/>
              </w:rPr>
              <w:t xml:space="preserve">Marbury </w:t>
            </w:r>
            <w:r w:rsidRPr="00B27E71">
              <w:rPr>
                <w:rFonts w:ascii="Comic Sans MS" w:hAnsi="Comic Sans MS"/>
                <w:sz w:val="16"/>
                <w:szCs w:val="16"/>
                <w:lang w:val="en-US"/>
              </w:rPr>
              <w:t xml:space="preserve">v. </w:t>
            </w:r>
            <w:smartTag w:uri="urn:schemas-microsoft-com:office:smarttags" w:element="City">
              <w:r w:rsidRPr="00B27E71">
                <w:rPr>
                  <w:rFonts w:ascii="Comic Sans MS" w:hAnsi="Comic Sans MS"/>
                  <w:iCs/>
                  <w:sz w:val="16"/>
                  <w:szCs w:val="16"/>
                  <w:lang w:val="en-US"/>
                </w:rPr>
                <w:t>Madison</w:t>
              </w:r>
            </w:smartTag>
            <w:r w:rsidRPr="00B27E71">
              <w:rPr>
                <w:rFonts w:ascii="Comic Sans MS" w:hAnsi="Comic Sans MS"/>
                <w:iCs/>
                <w:sz w:val="16"/>
                <w:szCs w:val="16"/>
                <w:lang w:val="en-US"/>
              </w:rPr>
              <w:t xml:space="preserve"> </w:t>
            </w:r>
            <w:r w:rsidRPr="00B27E71">
              <w:rPr>
                <w:rFonts w:ascii="Comic Sans MS" w:hAnsi="Comic Sans MS"/>
                <w:sz w:val="16"/>
                <w:szCs w:val="16"/>
                <w:lang w:val="en-US"/>
              </w:rPr>
              <w:t xml:space="preserve">(1803) and the role of Chief Justice John Marshall and the Supreme Court in interpreting the power of the national government (e.g., </w:t>
            </w:r>
            <w:proofErr w:type="spellStart"/>
            <w:r w:rsidRPr="00B27E71">
              <w:rPr>
                <w:rFonts w:ascii="Comic Sans MS" w:hAnsi="Comic Sans MS"/>
                <w:iCs/>
                <w:sz w:val="16"/>
                <w:szCs w:val="16"/>
                <w:lang w:val="en-US"/>
              </w:rPr>
              <w:t>McCullouch</w:t>
            </w:r>
            <w:proofErr w:type="spellEnd"/>
            <w:r w:rsidRPr="00B27E71">
              <w:rPr>
                <w:rFonts w:ascii="Comic Sans MS" w:hAnsi="Comic Sans MS"/>
                <w:iCs/>
                <w:sz w:val="16"/>
                <w:szCs w:val="16"/>
                <w:lang w:val="en-US"/>
              </w:rPr>
              <w:t xml:space="preserve"> </w:t>
            </w:r>
            <w:r w:rsidRPr="00B27E71">
              <w:rPr>
                <w:rFonts w:ascii="Comic Sans MS" w:hAnsi="Comic Sans MS"/>
                <w:sz w:val="16"/>
                <w:szCs w:val="16"/>
                <w:lang w:val="en-US"/>
              </w:rPr>
              <w:t xml:space="preserve">v. </w:t>
            </w:r>
            <w:smartTag w:uri="urn:schemas-microsoft-com:office:smarttags" w:element="State">
              <w:r w:rsidRPr="00B27E71">
                <w:rPr>
                  <w:rFonts w:ascii="Comic Sans MS" w:hAnsi="Comic Sans MS"/>
                  <w:iCs/>
                  <w:sz w:val="16"/>
                  <w:szCs w:val="16"/>
                  <w:lang w:val="en-US"/>
                </w:rPr>
                <w:t>Maryland</w:t>
              </w:r>
            </w:smartTag>
            <w:r w:rsidRPr="00B27E71">
              <w:rPr>
                <w:rFonts w:ascii="Comic Sans MS" w:hAnsi="Comic Sans MS"/>
                <w:iCs/>
                <w:sz w:val="16"/>
                <w:szCs w:val="16"/>
                <w:lang w:val="en-US"/>
              </w:rPr>
              <w:t xml:space="preserve">, </w:t>
            </w:r>
            <w:smartTag w:uri="urn:schemas-microsoft-com:office:smarttags" w:element="PlaceName">
              <w:r w:rsidRPr="00B27E71">
                <w:rPr>
                  <w:rFonts w:ascii="Comic Sans MS" w:hAnsi="Comic Sans MS"/>
                  <w:iCs/>
                  <w:sz w:val="16"/>
                  <w:szCs w:val="16"/>
                  <w:lang w:val="en-US"/>
                </w:rPr>
                <w:t>Dartmouth</w:t>
              </w:r>
            </w:smartTag>
            <w:r w:rsidRPr="00B27E71">
              <w:rPr>
                <w:rFonts w:ascii="Comic Sans MS" w:hAnsi="Comic Sans MS"/>
                <w:iCs/>
                <w:sz w:val="16"/>
                <w:szCs w:val="16"/>
                <w:lang w:val="en-US"/>
              </w:rPr>
              <w:t xml:space="preserve"> </w:t>
            </w:r>
            <w:smartTag w:uri="urn:schemas-microsoft-com:office:smarttags" w:element="PlaceType">
              <w:r w:rsidRPr="00B27E71">
                <w:rPr>
                  <w:rFonts w:ascii="Comic Sans MS" w:hAnsi="Comic Sans MS"/>
                  <w:iCs/>
                  <w:sz w:val="16"/>
                  <w:szCs w:val="16"/>
                  <w:lang w:val="en-US"/>
                </w:rPr>
                <w:t>College</w:t>
              </w:r>
            </w:smartTag>
            <w:r w:rsidRPr="00B27E71">
              <w:rPr>
                <w:rFonts w:ascii="Comic Sans MS" w:hAnsi="Comic Sans MS"/>
                <w:iCs/>
                <w:sz w:val="16"/>
                <w:szCs w:val="16"/>
                <w:lang w:val="en-US"/>
              </w:rPr>
              <w:t xml:space="preserve"> </w:t>
            </w:r>
            <w:r w:rsidRPr="00B27E71">
              <w:rPr>
                <w:rFonts w:ascii="Comic Sans MS" w:hAnsi="Comic Sans MS"/>
                <w:sz w:val="16"/>
                <w:szCs w:val="16"/>
                <w:lang w:val="en-US"/>
              </w:rPr>
              <w:t xml:space="preserve">v. </w:t>
            </w:r>
            <w:r w:rsidRPr="00B27E71">
              <w:rPr>
                <w:rFonts w:ascii="Comic Sans MS" w:hAnsi="Comic Sans MS"/>
                <w:iCs/>
                <w:sz w:val="16"/>
                <w:szCs w:val="16"/>
                <w:lang w:val="en-US"/>
              </w:rPr>
              <w:t>Woodward</w:t>
            </w:r>
            <w:r w:rsidRPr="00B27E71">
              <w:rPr>
                <w:rFonts w:ascii="Comic Sans MS" w:hAnsi="Comic Sans MS"/>
                <w:sz w:val="16"/>
                <w:szCs w:val="16"/>
                <w:lang w:val="en-US"/>
              </w:rPr>
              <w:t xml:space="preserve">, </w:t>
            </w:r>
            <w:r w:rsidRPr="00B27E71">
              <w:rPr>
                <w:rFonts w:ascii="Comic Sans MS" w:hAnsi="Comic Sans MS"/>
                <w:iCs/>
                <w:sz w:val="16"/>
                <w:szCs w:val="16"/>
                <w:lang w:val="en-US"/>
              </w:rPr>
              <w:t xml:space="preserve">Gibbons </w:t>
            </w:r>
            <w:r w:rsidRPr="00B27E71">
              <w:rPr>
                <w:rFonts w:ascii="Comic Sans MS" w:hAnsi="Comic Sans MS"/>
                <w:sz w:val="16"/>
                <w:szCs w:val="16"/>
                <w:lang w:val="en-US"/>
              </w:rPr>
              <w:t xml:space="preserve">v. </w:t>
            </w:r>
            <w:r w:rsidRPr="00B27E71">
              <w:rPr>
                <w:rFonts w:ascii="Comic Sans MS" w:hAnsi="Comic Sans MS"/>
                <w:iCs/>
                <w:sz w:val="16"/>
                <w:szCs w:val="16"/>
                <w:lang w:val="en-US"/>
              </w:rPr>
              <w:t>Ogden</w:t>
            </w:r>
            <w:r w:rsidRPr="00B27E71">
              <w:rPr>
                <w:rFonts w:ascii="Comic Sans MS" w:hAnsi="Comic Sans MS"/>
                <w:sz w:val="16"/>
                <w:szCs w:val="16"/>
                <w:lang w:val="en-US"/>
              </w:rPr>
              <w:t>).</w:t>
            </w:r>
            <w:proofErr w:type="gramEnd"/>
            <w:r w:rsidRPr="00B27E71">
              <w:rPr>
                <w:rFonts w:ascii="Comic Sans MS" w:hAnsi="Comic Sans MS"/>
                <w:sz w:val="16"/>
                <w:szCs w:val="16"/>
                <w:lang w:val="en-US"/>
              </w:rPr>
              <w:t xml:space="preserve"> </w:t>
            </w:r>
          </w:p>
          <w:p w:rsidR="00B27E71" w:rsidRDefault="00B27E71" w:rsidP="00B27E71">
            <w:pPr>
              <w:rPr>
                <w:rFonts w:ascii="Comic Sans MS" w:hAnsi="Comic Sans MS"/>
                <w:sz w:val="16"/>
                <w:szCs w:val="16"/>
              </w:rPr>
            </w:pPr>
          </w:p>
          <w:p w:rsidR="00B27E71" w:rsidRPr="00C47CEB" w:rsidRDefault="00B27E71" w:rsidP="00B27E71">
            <w:pPr>
              <w:rPr>
                <w:rFonts w:ascii="Comic Sans MS" w:hAnsi="Comic Sans MS"/>
                <w:sz w:val="16"/>
                <w:szCs w:val="16"/>
              </w:rPr>
            </w:pPr>
            <w:r w:rsidRPr="00B27E71">
              <w:rPr>
                <w:rFonts w:ascii="Comic Sans MS" w:hAnsi="Comic Sans MS"/>
                <w:sz w:val="16"/>
                <w:szCs w:val="16"/>
              </w:rPr>
              <w:t xml:space="preserve">8 – U5.1.6 Describe how major issues debated at the Constitutional Convention such as </w:t>
            </w:r>
            <w:r w:rsidRPr="00B27E71">
              <w:rPr>
                <w:rFonts w:ascii="Comic Sans MS" w:hAnsi="Comic Sans MS"/>
                <w:sz w:val="16"/>
                <w:szCs w:val="16"/>
              </w:rPr>
              <w:lastRenderedPageBreak/>
              <w:t>disagreements over the distribution of political power, rights of individuals (liberty and property), rights of states, election of the executive, and slavery help explain the Civil War.</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B27E71" w:rsidRPr="00B27E71" w:rsidRDefault="00B27E71" w:rsidP="00B27E71">
            <w:pPr>
              <w:rPr>
                <w:rFonts w:ascii="Comic Sans MS" w:hAnsi="Comic Sans MS"/>
                <w:sz w:val="16"/>
                <w:szCs w:val="16"/>
                <w:lang w:val="en-US"/>
              </w:rPr>
            </w:pPr>
            <w:r w:rsidRPr="00B27E71">
              <w:rPr>
                <w:rFonts w:ascii="Comic Sans MS" w:hAnsi="Comic Sans MS"/>
                <w:sz w:val="16"/>
                <w:szCs w:val="16"/>
                <w:lang w:val="en-US"/>
              </w:rPr>
              <w:lastRenderedPageBreak/>
              <w:t xml:space="preserve">8 – U4.1.1 </w:t>
            </w:r>
            <w:smartTag w:uri="urn:schemas-microsoft-com:office:smarttags" w:element="State">
              <w:r w:rsidRPr="00B27E71">
                <w:rPr>
                  <w:rFonts w:ascii="Comic Sans MS" w:hAnsi="Comic Sans MS"/>
                  <w:sz w:val="16"/>
                  <w:szCs w:val="16"/>
                  <w:lang w:val="en-US"/>
                </w:rPr>
                <w:t>Washington</w:t>
              </w:r>
            </w:smartTag>
            <w:r w:rsidRPr="00B27E71">
              <w:rPr>
                <w:rFonts w:ascii="Comic Sans MS" w:hAnsi="Comic Sans MS"/>
                <w:sz w:val="16"/>
                <w:szCs w:val="16"/>
                <w:lang w:val="en-US"/>
              </w:rPr>
              <w:t xml:space="preserve">’s Farewell – Use </w:t>
            </w:r>
            <w:smartTag w:uri="urn:schemas-microsoft-com:office:smarttags" w:element="State">
              <w:r w:rsidRPr="00B27E71">
                <w:rPr>
                  <w:rFonts w:ascii="Comic Sans MS" w:hAnsi="Comic Sans MS"/>
                  <w:sz w:val="16"/>
                  <w:szCs w:val="16"/>
                  <w:lang w:val="en-US"/>
                </w:rPr>
                <w:t>Washington</w:t>
              </w:r>
            </w:smartTag>
            <w:r w:rsidRPr="00B27E71">
              <w:rPr>
                <w:rFonts w:ascii="Comic Sans MS" w:hAnsi="Comic Sans MS"/>
                <w:sz w:val="16"/>
                <w:szCs w:val="16"/>
                <w:lang w:val="en-US"/>
              </w:rPr>
              <w:t xml:space="preserve">’s Farewell Address to analyze the most significant challenges the new nation faced and the extent to which subsequent Presidents heeded </w:t>
            </w:r>
            <w:smartTag w:uri="urn:schemas-microsoft-com:office:smarttags" w:element="State">
              <w:smartTag w:uri="urn:schemas-microsoft-com:office:smarttags" w:element="place">
                <w:r w:rsidRPr="00B27E71">
                  <w:rPr>
                    <w:rFonts w:ascii="Comic Sans MS" w:hAnsi="Comic Sans MS"/>
                    <w:sz w:val="16"/>
                    <w:szCs w:val="16"/>
                    <w:lang w:val="en-US"/>
                  </w:rPr>
                  <w:t>Washington</w:t>
                </w:r>
              </w:smartTag>
            </w:smartTag>
            <w:r w:rsidRPr="00B27E71">
              <w:rPr>
                <w:rFonts w:ascii="Comic Sans MS" w:hAnsi="Comic Sans MS"/>
                <w:sz w:val="16"/>
                <w:szCs w:val="16"/>
                <w:lang w:val="en-US"/>
              </w:rPr>
              <w:t xml:space="preserve">’s advice. </w:t>
            </w:r>
          </w:p>
          <w:p w:rsidR="00B27E71" w:rsidRPr="00B27E71" w:rsidRDefault="00B27E71" w:rsidP="00B27E71">
            <w:pPr>
              <w:rPr>
                <w:rFonts w:ascii="Comic Sans MS" w:hAnsi="Comic Sans MS"/>
                <w:sz w:val="16"/>
                <w:szCs w:val="16"/>
                <w:lang w:val="en-US"/>
              </w:rPr>
            </w:pPr>
          </w:p>
          <w:p w:rsidR="00B27E71" w:rsidRPr="00B27E71" w:rsidRDefault="00B27E71" w:rsidP="00B27E71">
            <w:pPr>
              <w:rPr>
                <w:rFonts w:ascii="Comic Sans MS" w:hAnsi="Comic Sans MS"/>
                <w:iCs/>
                <w:sz w:val="16"/>
                <w:szCs w:val="16"/>
                <w:lang w:val="en-US"/>
              </w:rPr>
            </w:pPr>
            <w:bookmarkStart w:id="0" w:name="_GoBack"/>
            <w:bookmarkEnd w:id="0"/>
            <w:r w:rsidRPr="00B27E71">
              <w:rPr>
                <w:rFonts w:ascii="Comic Sans MS" w:hAnsi="Comic Sans MS"/>
                <w:sz w:val="16"/>
                <w:szCs w:val="16"/>
                <w:lang w:val="en-US"/>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rsidR="00B27E71" w:rsidRPr="00B27E71" w:rsidRDefault="00B27E71" w:rsidP="00B27E71">
            <w:pPr>
              <w:rPr>
                <w:rFonts w:ascii="Comic Sans MS" w:hAnsi="Comic Sans MS"/>
                <w:iCs/>
                <w:sz w:val="16"/>
                <w:szCs w:val="16"/>
                <w:lang w:val="en-US"/>
              </w:rPr>
            </w:pPr>
          </w:p>
          <w:p w:rsidR="00B27E71" w:rsidRPr="00B27E71" w:rsidRDefault="00B27E71" w:rsidP="00B27E71">
            <w:pPr>
              <w:rPr>
                <w:rFonts w:ascii="Comic Sans MS" w:hAnsi="Comic Sans MS"/>
                <w:sz w:val="16"/>
                <w:szCs w:val="16"/>
                <w:lang w:val="en-US"/>
              </w:rPr>
            </w:pPr>
            <w:r w:rsidRPr="00B27E71">
              <w:rPr>
                <w:rFonts w:ascii="Comic Sans MS" w:hAnsi="Comic Sans MS"/>
                <w:sz w:val="16"/>
                <w:szCs w:val="16"/>
                <w:lang w:val="en-US"/>
              </w:rPr>
              <w:t xml:space="preserve">8 – U4.1.3 Challenge of Political Conflict – Explain how political parties emerged out of the competing ideas, experiences, and fears of Thomas Jefferson </w:t>
            </w:r>
            <w:r w:rsidRPr="00B27E71">
              <w:rPr>
                <w:rFonts w:ascii="Comic Sans MS" w:hAnsi="Comic Sans MS"/>
                <w:sz w:val="16"/>
                <w:szCs w:val="16"/>
                <w:lang w:val="en-US"/>
              </w:rPr>
              <w:lastRenderedPageBreak/>
              <w:t>and Alexander Hamilton (and their followers), despite the worries the Founders had concerning the dangers of political division, by analyzing disagreements over</w:t>
            </w:r>
          </w:p>
          <w:p w:rsidR="00B27E71" w:rsidRPr="00B27E71" w:rsidRDefault="00B27E71" w:rsidP="00B27E71">
            <w:pPr>
              <w:rPr>
                <w:rFonts w:ascii="Comic Sans MS" w:hAnsi="Comic Sans MS"/>
                <w:iCs/>
                <w:sz w:val="16"/>
                <w:szCs w:val="16"/>
                <w:lang w:val="en-US"/>
              </w:rPr>
            </w:pPr>
            <w:r w:rsidRPr="00B27E71">
              <w:rPr>
                <w:rFonts w:ascii="Comic Sans MS" w:hAnsi="Comic Sans MS"/>
                <w:sz w:val="16"/>
                <w:szCs w:val="16"/>
                <w:lang w:val="en-US"/>
              </w:rPr>
              <w:t xml:space="preserve">• relative power of the national government (e.g., Whiskey Rebellion, Alien and Sedition Acts) and of the executive branch (e.g., during the Jacksonian era)  </w:t>
            </w:r>
          </w:p>
          <w:p w:rsidR="00B27E71" w:rsidRPr="00B27E71" w:rsidRDefault="00B27E71" w:rsidP="00B27E71">
            <w:pPr>
              <w:rPr>
                <w:rFonts w:ascii="Comic Sans MS" w:hAnsi="Comic Sans MS"/>
                <w:sz w:val="16"/>
                <w:szCs w:val="16"/>
                <w:lang w:val="en-US"/>
              </w:rPr>
            </w:pPr>
            <w:r w:rsidRPr="00B27E71">
              <w:rPr>
                <w:rFonts w:ascii="Comic Sans MS" w:hAnsi="Comic Sans MS"/>
                <w:sz w:val="16"/>
                <w:szCs w:val="16"/>
                <w:lang w:val="en-US"/>
              </w:rPr>
              <w:t xml:space="preserve">• foreign relations (e.g., French Revolution, relations with </w:t>
            </w:r>
            <w:smartTag w:uri="urn:schemas-microsoft-com:office:smarttags" w:element="place">
              <w:smartTag w:uri="urn:schemas-microsoft-com:office:smarttags" w:element="country-region">
                <w:r w:rsidRPr="00B27E71">
                  <w:rPr>
                    <w:rFonts w:ascii="Comic Sans MS" w:hAnsi="Comic Sans MS"/>
                    <w:sz w:val="16"/>
                    <w:szCs w:val="16"/>
                    <w:lang w:val="en-US"/>
                  </w:rPr>
                  <w:t>Great Britain</w:t>
                </w:r>
              </w:smartTag>
            </w:smartTag>
            <w:r w:rsidRPr="00B27E71">
              <w:rPr>
                <w:rFonts w:ascii="Comic Sans MS" w:hAnsi="Comic Sans MS"/>
                <w:sz w:val="16"/>
                <w:szCs w:val="16"/>
                <w:lang w:val="en-US"/>
              </w:rPr>
              <w:t>)</w:t>
            </w:r>
          </w:p>
          <w:p w:rsidR="00B27E71" w:rsidRPr="00B27E71" w:rsidRDefault="00B27E71" w:rsidP="00B27E71">
            <w:pPr>
              <w:rPr>
                <w:rFonts w:ascii="Comic Sans MS" w:hAnsi="Comic Sans MS"/>
                <w:sz w:val="16"/>
                <w:szCs w:val="16"/>
                <w:lang w:val="en-US"/>
              </w:rPr>
            </w:pPr>
            <w:r w:rsidRPr="00B27E71">
              <w:rPr>
                <w:rFonts w:ascii="Comic Sans MS" w:hAnsi="Comic Sans MS"/>
                <w:sz w:val="16"/>
                <w:szCs w:val="16"/>
                <w:lang w:val="en-US"/>
              </w:rPr>
              <w:t xml:space="preserve">• economic policy (e.g., the creation of a national bank, assumption of revolutionary debt) </w:t>
            </w:r>
          </w:p>
          <w:p w:rsidR="00B27E71" w:rsidRPr="00B27E71" w:rsidRDefault="00B27E71" w:rsidP="00B27E71">
            <w:pPr>
              <w:rPr>
                <w:rFonts w:ascii="Comic Sans MS" w:hAnsi="Comic Sans MS"/>
                <w:sz w:val="16"/>
                <w:szCs w:val="16"/>
                <w:lang w:val="en-US"/>
              </w:rPr>
            </w:pPr>
          </w:p>
          <w:p w:rsidR="00B27E71" w:rsidRPr="00B27E71" w:rsidRDefault="00B27E71" w:rsidP="00B27E71">
            <w:pPr>
              <w:rPr>
                <w:rFonts w:ascii="Comic Sans MS" w:hAnsi="Comic Sans MS"/>
                <w:sz w:val="16"/>
                <w:szCs w:val="16"/>
                <w:lang w:val="en-US"/>
              </w:rPr>
            </w:pPr>
            <w:proofErr w:type="gramStart"/>
            <w:r w:rsidRPr="00B27E71">
              <w:rPr>
                <w:rFonts w:ascii="Comic Sans MS" w:hAnsi="Comic Sans MS"/>
                <w:sz w:val="16"/>
                <w:szCs w:val="16"/>
                <w:lang w:val="en-US"/>
              </w:rPr>
              <w:t xml:space="preserve">8 – U4.1.4 Establishing a National Judiciary and Its Power – Explain the development of the power of the Supreme Court through the doctrine of judicial review as manifested in </w:t>
            </w:r>
            <w:r w:rsidRPr="00B27E71">
              <w:rPr>
                <w:rFonts w:ascii="Comic Sans MS" w:hAnsi="Comic Sans MS"/>
                <w:iCs/>
                <w:sz w:val="16"/>
                <w:szCs w:val="16"/>
                <w:lang w:val="en-US"/>
              </w:rPr>
              <w:t xml:space="preserve">Marbury </w:t>
            </w:r>
            <w:r w:rsidRPr="00B27E71">
              <w:rPr>
                <w:rFonts w:ascii="Comic Sans MS" w:hAnsi="Comic Sans MS"/>
                <w:sz w:val="16"/>
                <w:szCs w:val="16"/>
                <w:lang w:val="en-US"/>
              </w:rPr>
              <w:t xml:space="preserve">v. </w:t>
            </w:r>
            <w:smartTag w:uri="urn:schemas-microsoft-com:office:smarttags" w:element="City">
              <w:r w:rsidRPr="00B27E71">
                <w:rPr>
                  <w:rFonts w:ascii="Comic Sans MS" w:hAnsi="Comic Sans MS"/>
                  <w:iCs/>
                  <w:sz w:val="16"/>
                  <w:szCs w:val="16"/>
                  <w:lang w:val="en-US"/>
                </w:rPr>
                <w:t>Madison</w:t>
              </w:r>
            </w:smartTag>
            <w:r w:rsidRPr="00B27E71">
              <w:rPr>
                <w:rFonts w:ascii="Comic Sans MS" w:hAnsi="Comic Sans MS"/>
                <w:iCs/>
                <w:sz w:val="16"/>
                <w:szCs w:val="16"/>
                <w:lang w:val="en-US"/>
              </w:rPr>
              <w:t xml:space="preserve"> </w:t>
            </w:r>
            <w:r w:rsidRPr="00B27E71">
              <w:rPr>
                <w:rFonts w:ascii="Comic Sans MS" w:hAnsi="Comic Sans MS"/>
                <w:sz w:val="16"/>
                <w:szCs w:val="16"/>
                <w:lang w:val="en-US"/>
              </w:rPr>
              <w:t xml:space="preserve">(1803) and the role of Chief Justice John </w:t>
            </w:r>
            <w:r w:rsidRPr="00B27E71">
              <w:rPr>
                <w:rFonts w:ascii="Comic Sans MS" w:hAnsi="Comic Sans MS"/>
                <w:sz w:val="16"/>
                <w:szCs w:val="16"/>
                <w:lang w:val="en-US"/>
              </w:rPr>
              <w:lastRenderedPageBreak/>
              <w:t xml:space="preserve">Marshall and the Supreme Court in interpreting the power of the national government (e.g., </w:t>
            </w:r>
            <w:proofErr w:type="spellStart"/>
            <w:r w:rsidRPr="00B27E71">
              <w:rPr>
                <w:rFonts w:ascii="Comic Sans MS" w:hAnsi="Comic Sans MS"/>
                <w:iCs/>
                <w:sz w:val="16"/>
                <w:szCs w:val="16"/>
                <w:lang w:val="en-US"/>
              </w:rPr>
              <w:t>McCullouch</w:t>
            </w:r>
            <w:proofErr w:type="spellEnd"/>
            <w:r w:rsidRPr="00B27E71">
              <w:rPr>
                <w:rFonts w:ascii="Comic Sans MS" w:hAnsi="Comic Sans MS"/>
                <w:iCs/>
                <w:sz w:val="16"/>
                <w:szCs w:val="16"/>
                <w:lang w:val="en-US"/>
              </w:rPr>
              <w:t xml:space="preserve"> </w:t>
            </w:r>
            <w:r w:rsidRPr="00B27E71">
              <w:rPr>
                <w:rFonts w:ascii="Comic Sans MS" w:hAnsi="Comic Sans MS"/>
                <w:sz w:val="16"/>
                <w:szCs w:val="16"/>
                <w:lang w:val="en-US"/>
              </w:rPr>
              <w:t xml:space="preserve">v. </w:t>
            </w:r>
            <w:smartTag w:uri="urn:schemas-microsoft-com:office:smarttags" w:element="State">
              <w:r w:rsidRPr="00B27E71">
                <w:rPr>
                  <w:rFonts w:ascii="Comic Sans MS" w:hAnsi="Comic Sans MS"/>
                  <w:iCs/>
                  <w:sz w:val="16"/>
                  <w:szCs w:val="16"/>
                  <w:lang w:val="en-US"/>
                </w:rPr>
                <w:t>Maryland</w:t>
              </w:r>
            </w:smartTag>
            <w:r w:rsidRPr="00B27E71">
              <w:rPr>
                <w:rFonts w:ascii="Comic Sans MS" w:hAnsi="Comic Sans MS"/>
                <w:iCs/>
                <w:sz w:val="16"/>
                <w:szCs w:val="16"/>
                <w:lang w:val="en-US"/>
              </w:rPr>
              <w:t xml:space="preserve">, </w:t>
            </w:r>
            <w:smartTag w:uri="urn:schemas-microsoft-com:office:smarttags" w:element="PlaceName">
              <w:r w:rsidRPr="00B27E71">
                <w:rPr>
                  <w:rFonts w:ascii="Comic Sans MS" w:hAnsi="Comic Sans MS"/>
                  <w:iCs/>
                  <w:sz w:val="16"/>
                  <w:szCs w:val="16"/>
                  <w:lang w:val="en-US"/>
                </w:rPr>
                <w:t>Dartmouth</w:t>
              </w:r>
            </w:smartTag>
            <w:r w:rsidRPr="00B27E71">
              <w:rPr>
                <w:rFonts w:ascii="Comic Sans MS" w:hAnsi="Comic Sans MS"/>
                <w:iCs/>
                <w:sz w:val="16"/>
                <w:szCs w:val="16"/>
                <w:lang w:val="en-US"/>
              </w:rPr>
              <w:t xml:space="preserve"> </w:t>
            </w:r>
            <w:smartTag w:uri="urn:schemas-microsoft-com:office:smarttags" w:element="PlaceType">
              <w:r w:rsidRPr="00B27E71">
                <w:rPr>
                  <w:rFonts w:ascii="Comic Sans MS" w:hAnsi="Comic Sans MS"/>
                  <w:iCs/>
                  <w:sz w:val="16"/>
                  <w:szCs w:val="16"/>
                  <w:lang w:val="en-US"/>
                </w:rPr>
                <w:t>College</w:t>
              </w:r>
            </w:smartTag>
            <w:r w:rsidRPr="00B27E71">
              <w:rPr>
                <w:rFonts w:ascii="Comic Sans MS" w:hAnsi="Comic Sans MS"/>
                <w:iCs/>
                <w:sz w:val="16"/>
                <w:szCs w:val="16"/>
                <w:lang w:val="en-US"/>
              </w:rPr>
              <w:t xml:space="preserve"> </w:t>
            </w:r>
            <w:r w:rsidRPr="00B27E71">
              <w:rPr>
                <w:rFonts w:ascii="Comic Sans MS" w:hAnsi="Comic Sans MS"/>
                <w:sz w:val="16"/>
                <w:szCs w:val="16"/>
                <w:lang w:val="en-US"/>
              </w:rPr>
              <w:t xml:space="preserve">v. </w:t>
            </w:r>
            <w:r w:rsidRPr="00B27E71">
              <w:rPr>
                <w:rFonts w:ascii="Comic Sans MS" w:hAnsi="Comic Sans MS"/>
                <w:iCs/>
                <w:sz w:val="16"/>
                <w:szCs w:val="16"/>
                <w:lang w:val="en-US"/>
              </w:rPr>
              <w:t>Woodward</w:t>
            </w:r>
            <w:r w:rsidRPr="00B27E71">
              <w:rPr>
                <w:rFonts w:ascii="Comic Sans MS" w:hAnsi="Comic Sans MS"/>
                <w:sz w:val="16"/>
                <w:szCs w:val="16"/>
                <w:lang w:val="en-US"/>
              </w:rPr>
              <w:t xml:space="preserve">, </w:t>
            </w:r>
            <w:r w:rsidRPr="00B27E71">
              <w:rPr>
                <w:rFonts w:ascii="Comic Sans MS" w:hAnsi="Comic Sans MS"/>
                <w:iCs/>
                <w:sz w:val="16"/>
                <w:szCs w:val="16"/>
                <w:lang w:val="en-US"/>
              </w:rPr>
              <w:t xml:space="preserve">Gibbons </w:t>
            </w:r>
            <w:r w:rsidRPr="00B27E71">
              <w:rPr>
                <w:rFonts w:ascii="Comic Sans MS" w:hAnsi="Comic Sans MS"/>
                <w:sz w:val="16"/>
                <w:szCs w:val="16"/>
                <w:lang w:val="en-US"/>
              </w:rPr>
              <w:t xml:space="preserve">v. </w:t>
            </w:r>
            <w:r w:rsidRPr="00B27E71">
              <w:rPr>
                <w:rFonts w:ascii="Comic Sans MS" w:hAnsi="Comic Sans MS"/>
                <w:iCs/>
                <w:sz w:val="16"/>
                <w:szCs w:val="16"/>
                <w:lang w:val="en-US"/>
              </w:rPr>
              <w:t>Ogden</w:t>
            </w:r>
            <w:r w:rsidRPr="00B27E71">
              <w:rPr>
                <w:rFonts w:ascii="Comic Sans MS" w:hAnsi="Comic Sans MS"/>
                <w:sz w:val="16"/>
                <w:szCs w:val="16"/>
                <w:lang w:val="en-US"/>
              </w:rPr>
              <w:t>).</w:t>
            </w:r>
            <w:proofErr w:type="gramEnd"/>
            <w:r w:rsidRPr="00B27E71">
              <w:rPr>
                <w:rFonts w:ascii="Comic Sans MS" w:hAnsi="Comic Sans MS"/>
                <w:sz w:val="16"/>
                <w:szCs w:val="16"/>
                <w:lang w:val="en-US"/>
              </w:rPr>
              <w:t xml:space="preserve"> </w:t>
            </w:r>
          </w:p>
          <w:p w:rsidR="00B27E71" w:rsidRDefault="00B27E71" w:rsidP="00B27E71">
            <w:pPr>
              <w:rPr>
                <w:rFonts w:ascii="Comic Sans MS" w:hAnsi="Comic Sans MS"/>
                <w:sz w:val="16"/>
                <w:szCs w:val="16"/>
              </w:rPr>
            </w:pPr>
          </w:p>
          <w:p w:rsidR="00B27E71" w:rsidRPr="00C47CEB" w:rsidRDefault="00B27E71" w:rsidP="00B27E71">
            <w:pPr>
              <w:rPr>
                <w:rFonts w:ascii="Comic Sans MS" w:hAnsi="Comic Sans MS"/>
                <w:sz w:val="16"/>
                <w:szCs w:val="16"/>
              </w:rPr>
            </w:pPr>
            <w:r w:rsidRPr="00B27E71">
              <w:rPr>
                <w:rFonts w:ascii="Comic Sans MS" w:hAnsi="Comic Sans MS"/>
                <w:sz w:val="16"/>
                <w:szCs w:val="16"/>
              </w:rPr>
              <w:t>8 – U5.1.6 Describe how major issues debated at the Constitutional Convention such as disagreements over the distribution of political power, rights of individuals (liberty and property), rights of states, election of the executive, and slavery help explain the Civil War.</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B27E71" w:rsidRPr="00B27E71" w:rsidRDefault="00B27E71" w:rsidP="00B27E71">
            <w:pPr>
              <w:rPr>
                <w:rFonts w:ascii="Comic Sans MS" w:hAnsi="Comic Sans MS"/>
                <w:sz w:val="16"/>
                <w:szCs w:val="16"/>
                <w:lang w:val="en-US"/>
              </w:rPr>
            </w:pPr>
            <w:r w:rsidRPr="00B27E71">
              <w:rPr>
                <w:rFonts w:ascii="Comic Sans MS" w:hAnsi="Comic Sans MS"/>
                <w:sz w:val="16"/>
                <w:szCs w:val="16"/>
                <w:lang w:val="en-US"/>
              </w:rPr>
              <w:lastRenderedPageBreak/>
              <w:t xml:space="preserve">8 – U4.1.1 </w:t>
            </w:r>
            <w:smartTag w:uri="urn:schemas-microsoft-com:office:smarttags" w:element="State">
              <w:r w:rsidRPr="00B27E71">
                <w:rPr>
                  <w:rFonts w:ascii="Comic Sans MS" w:hAnsi="Comic Sans MS"/>
                  <w:sz w:val="16"/>
                  <w:szCs w:val="16"/>
                  <w:lang w:val="en-US"/>
                </w:rPr>
                <w:t>Washington</w:t>
              </w:r>
            </w:smartTag>
            <w:r w:rsidRPr="00B27E71">
              <w:rPr>
                <w:rFonts w:ascii="Comic Sans MS" w:hAnsi="Comic Sans MS"/>
                <w:sz w:val="16"/>
                <w:szCs w:val="16"/>
                <w:lang w:val="en-US"/>
              </w:rPr>
              <w:t xml:space="preserve">’s Farewell – Use </w:t>
            </w:r>
            <w:smartTag w:uri="urn:schemas-microsoft-com:office:smarttags" w:element="State">
              <w:r w:rsidRPr="00B27E71">
                <w:rPr>
                  <w:rFonts w:ascii="Comic Sans MS" w:hAnsi="Comic Sans MS"/>
                  <w:sz w:val="16"/>
                  <w:szCs w:val="16"/>
                  <w:lang w:val="en-US"/>
                </w:rPr>
                <w:t>Washington</w:t>
              </w:r>
            </w:smartTag>
            <w:r w:rsidRPr="00B27E71">
              <w:rPr>
                <w:rFonts w:ascii="Comic Sans MS" w:hAnsi="Comic Sans MS"/>
                <w:sz w:val="16"/>
                <w:szCs w:val="16"/>
                <w:lang w:val="en-US"/>
              </w:rPr>
              <w:t xml:space="preserve">’s Farewell Address to analyze the most significant challenges the new nation faced and the extent to which subsequent Presidents heeded </w:t>
            </w:r>
            <w:smartTag w:uri="urn:schemas-microsoft-com:office:smarttags" w:element="State">
              <w:smartTag w:uri="urn:schemas-microsoft-com:office:smarttags" w:element="place">
                <w:r w:rsidRPr="00B27E71">
                  <w:rPr>
                    <w:rFonts w:ascii="Comic Sans MS" w:hAnsi="Comic Sans MS"/>
                    <w:sz w:val="16"/>
                    <w:szCs w:val="16"/>
                    <w:lang w:val="en-US"/>
                  </w:rPr>
                  <w:t>Washington</w:t>
                </w:r>
              </w:smartTag>
            </w:smartTag>
            <w:r w:rsidRPr="00B27E71">
              <w:rPr>
                <w:rFonts w:ascii="Comic Sans MS" w:hAnsi="Comic Sans MS"/>
                <w:sz w:val="16"/>
                <w:szCs w:val="16"/>
                <w:lang w:val="en-US"/>
              </w:rPr>
              <w:t xml:space="preserve">’s advice. </w:t>
            </w:r>
          </w:p>
          <w:p w:rsidR="00B27E71" w:rsidRPr="00B27E71" w:rsidRDefault="00B27E71" w:rsidP="00B27E71">
            <w:pPr>
              <w:rPr>
                <w:rFonts w:ascii="Comic Sans MS" w:hAnsi="Comic Sans MS"/>
                <w:sz w:val="16"/>
                <w:szCs w:val="16"/>
                <w:lang w:val="en-US"/>
              </w:rPr>
            </w:pPr>
          </w:p>
          <w:p w:rsidR="00B27E71" w:rsidRPr="00B27E71" w:rsidRDefault="00B27E71" w:rsidP="00B27E71">
            <w:pPr>
              <w:rPr>
                <w:rFonts w:ascii="Comic Sans MS" w:hAnsi="Comic Sans MS"/>
                <w:iCs/>
                <w:sz w:val="16"/>
                <w:szCs w:val="16"/>
                <w:lang w:val="en-US"/>
              </w:rPr>
            </w:pPr>
            <w:r w:rsidRPr="00B27E71">
              <w:rPr>
                <w:rFonts w:ascii="Comic Sans MS" w:hAnsi="Comic Sans MS"/>
                <w:sz w:val="16"/>
                <w:szCs w:val="16"/>
                <w:lang w:val="en-US"/>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rsidR="00B27E71" w:rsidRPr="00B27E71" w:rsidRDefault="00B27E71" w:rsidP="00B27E71">
            <w:pPr>
              <w:rPr>
                <w:rFonts w:ascii="Comic Sans MS" w:hAnsi="Comic Sans MS"/>
                <w:iCs/>
                <w:sz w:val="16"/>
                <w:szCs w:val="16"/>
                <w:lang w:val="en-US"/>
              </w:rPr>
            </w:pPr>
          </w:p>
          <w:p w:rsidR="00B27E71" w:rsidRPr="00B27E71" w:rsidRDefault="00B27E71" w:rsidP="00B27E71">
            <w:pPr>
              <w:rPr>
                <w:rFonts w:ascii="Comic Sans MS" w:hAnsi="Comic Sans MS"/>
                <w:sz w:val="16"/>
                <w:szCs w:val="16"/>
                <w:lang w:val="en-US"/>
              </w:rPr>
            </w:pPr>
            <w:r w:rsidRPr="00B27E71">
              <w:rPr>
                <w:rFonts w:ascii="Comic Sans MS" w:hAnsi="Comic Sans MS"/>
                <w:sz w:val="16"/>
                <w:szCs w:val="16"/>
                <w:lang w:val="en-US"/>
              </w:rPr>
              <w:t xml:space="preserve">8 – U4.1.3 Challenge of Political Conflict – Explain how political parties emerged out of the competing ideas, experiences, and fears of Thomas Jefferson and Alexander Hamilton </w:t>
            </w:r>
            <w:r w:rsidRPr="00B27E71">
              <w:rPr>
                <w:rFonts w:ascii="Comic Sans MS" w:hAnsi="Comic Sans MS"/>
                <w:sz w:val="16"/>
                <w:szCs w:val="16"/>
                <w:lang w:val="en-US"/>
              </w:rPr>
              <w:lastRenderedPageBreak/>
              <w:t>(and their followers), despite the worries the Founders had concerning the dangers of political division, by analyzing disagreements over</w:t>
            </w:r>
          </w:p>
          <w:p w:rsidR="00B27E71" w:rsidRPr="00B27E71" w:rsidRDefault="00B27E71" w:rsidP="00B27E71">
            <w:pPr>
              <w:rPr>
                <w:rFonts w:ascii="Comic Sans MS" w:hAnsi="Comic Sans MS"/>
                <w:iCs/>
                <w:sz w:val="16"/>
                <w:szCs w:val="16"/>
                <w:lang w:val="en-US"/>
              </w:rPr>
            </w:pPr>
            <w:r w:rsidRPr="00B27E71">
              <w:rPr>
                <w:rFonts w:ascii="Comic Sans MS" w:hAnsi="Comic Sans MS"/>
                <w:sz w:val="16"/>
                <w:szCs w:val="16"/>
                <w:lang w:val="en-US"/>
              </w:rPr>
              <w:t xml:space="preserve">• relative power of the national government (e.g., Whiskey Rebellion, Alien and Sedition Acts) and of the executive branch (e.g., during the Jacksonian era)  </w:t>
            </w:r>
          </w:p>
          <w:p w:rsidR="00B27E71" w:rsidRPr="00B27E71" w:rsidRDefault="00B27E71" w:rsidP="00B27E71">
            <w:pPr>
              <w:rPr>
                <w:rFonts w:ascii="Comic Sans MS" w:hAnsi="Comic Sans MS"/>
                <w:sz w:val="16"/>
                <w:szCs w:val="16"/>
                <w:lang w:val="en-US"/>
              </w:rPr>
            </w:pPr>
            <w:r w:rsidRPr="00B27E71">
              <w:rPr>
                <w:rFonts w:ascii="Comic Sans MS" w:hAnsi="Comic Sans MS"/>
                <w:sz w:val="16"/>
                <w:szCs w:val="16"/>
                <w:lang w:val="en-US"/>
              </w:rPr>
              <w:t xml:space="preserve">• foreign relations (e.g., French Revolution, relations with </w:t>
            </w:r>
            <w:smartTag w:uri="urn:schemas-microsoft-com:office:smarttags" w:element="place">
              <w:smartTag w:uri="urn:schemas-microsoft-com:office:smarttags" w:element="country-region">
                <w:r w:rsidRPr="00B27E71">
                  <w:rPr>
                    <w:rFonts w:ascii="Comic Sans MS" w:hAnsi="Comic Sans MS"/>
                    <w:sz w:val="16"/>
                    <w:szCs w:val="16"/>
                    <w:lang w:val="en-US"/>
                  </w:rPr>
                  <w:t>Great Britain</w:t>
                </w:r>
              </w:smartTag>
            </w:smartTag>
            <w:r w:rsidRPr="00B27E71">
              <w:rPr>
                <w:rFonts w:ascii="Comic Sans MS" w:hAnsi="Comic Sans MS"/>
                <w:sz w:val="16"/>
                <w:szCs w:val="16"/>
                <w:lang w:val="en-US"/>
              </w:rPr>
              <w:t>)</w:t>
            </w:r>
          </w:p>
          <w:p w:rsidR="00B27E71" w:rsidRPr="00B27E71" w:rsidRDefault="00B27E71" w:rsidP="00B27E71">
            <w:pPr>
              <w:rPr>
                <w:rFonts w:ascii="Comic Sans MS" w:hAnsi="Comic Sans MS"/>
                <w:sz w:val="16"/>
                <w:szCs w:val="16"/>
                <w:lang w:val="en-US"/>
              </w:rPr>
            </w:pPr>
            <w:r w:rsidRPr="00B27E71">
              <w:rPr>
                <w:rFonts w:ascii="Comic Sans MS" w:hAnsi="Comic Sans MS"/>
                <w:sz w:val="16"/>
                <w:szCs w:val="16"/>
                <w:lang w:val="en-US"/>
              </w:rPr>
              <w:t xml:space="preserve">• economic policy (e.g., the creation of a national bank, assumption of revolutionary debt) </w:t>
            </w:r>
          </w:p>
          <w:p w:rsidR="00B27E71" w:rsidRPr="00B27E71" w:rsidRDefault="00B27E71" w:rsidP="00B27E71">
            <w:pPr>
              <w:rPr>
                <w:rFonts w:ascii="Comic Sans MS" w:hAnsi="Comic Sans MS"/>
                <w:sz w:val="16"/>
                <w:szCs w:val="16"/>
                <w:lang w:val="en-US"/>
              </w:rPr>
            </w:pPr>
          </w:p>
          <w:p w:rsidR="00B27E71" w:rsidRPr="00B27E71" w:rsidRDefault="00B27E71" w:rsidP="00B27E71">
            <w:pPr>
              <w:rPr>
                <w:rFonts w:ascii="Comic Sans MS" w:hAnsi="Comic Sans MS"/>
                <w:sz w:val="16"/>
                <w:szCs w:val="16"/>
                <w:lang w:val="en-US"/>
              </w:rPr>
            </w:pPr>
            <w:proofErr w:type="gramStart"/>
            <w:r w:rsidRPr="00B27E71">
              <w:rPr>
                <w:rFonts w:ascii="Comic Sans MS" w:hAnsi="Comic Sans MS"/>
                <w:sz w:val="16"/>
                <w:szCs w:val="16"/>
                <w:lang w:val="en-US"/>
              </w:rPr>
              <w:t xml:space="preserve">8 – U4.1.4 Establishing a National Judiciary and Its Power – Explain the development of the power of the Supreme Court through the doctrine of judicial review as manifested in </w:t>
            </w:r>
            <w:r w:rsidRPr="00B27E71">
              <w:rPr>
                <w:rFonts w:ascii="Comic Sans MS" w:hAnsi="Comic Sans MS"/>
                <w:iCs/>
                <w:sz w:val="16"/>
                <w:szCs w:val="16"/>
                <w:lang w:val="en-US"/>
              </w:rPr>
              <w:t xml:space="preserve">Marbury </w:t>
            </w:r>
            <w:r w:rsidRPr="00B27E71">
              <w:rPr>
                <w:rFonts w:ascii="Comic Sans MS" w:hAnsi="Comic Sans MS"/>
                <w:sz w:val="16"/>
                <w:szCs w:val="16"/>
                <w:lang w:val="en-US"/>
              </w:rPr>
              <w:t xml:space="preserve">v. </w:t>
            </w:r>
            <w:smartTag w:uri="urn:schemas-microsoft-com:office:smarttags" w:element="City">
              <w:r w:rsidRPr="00B27E71">
                <w:rPr>
                  <w:rFonts w:ascii="Comic Sans MS" w:hAnsi="Comic Sans MS"/>
                  <w:iCs/>
                  <w:sz w:val="16"/>
                  <w:szCs w:val="16"/>
                  <w:lang w:val="en-US"/>
                </w:rPr>
                <w:t>Madison</w:t>
              </w:r>
            </w:smartTag>
            <w:r w:rsidRPr="00B27E71">
              <w:rPr>
                <w:rFonts w:ascii="Comic Sans MS" w:hAnsi="Comic Sans MS"/>
                <w:iCs/>
                <w:sz w:val="16"/>
                <w:szCs w:val="16"/>
                <w:lang w:val="en-US"/>
              </w:rPr>
              <w:t xml:space="preserve"> </w:t>
            </w:r>
            <w:r w:rsidRPr="00B27E71">
              <w:rPr>
                <w:rFonts w:ascii="Comic Sans MS" w:hAnsi="Comic Sans MS"/>
                <w:sz w:val="16"/>
                <w:szCs w:val="16"/>
                <w:lang w:val="en-US"/>
              </w:rPr>
              <w:t xml:space="preserve">(1803) and the role of Chief Justice John Marshall and the Supreme Court in </w:t>
            </w:r>
            <w:r w:rsidRPr="00B27E71">
              <w:rPr>
                <w:rFonts w:ascii="Comic Sans MS" w:hAnsi="Comic Sans MS"/>
                <w:sz w:val="16"/>
                <w:szCs w:val="16"/>
                <w:lang w:val="en-US"/>
              </w:rPr>
              <w:lastRenderedPageBreak/>
              <w:t xml:space="preserve">interpreting the power of the national government (e.g., </w:t>
            </w:r>
            <w:proofErr w:type="spellStart"/>
            <w:r w:rsidRPr="00B27E71">
              <w:rPr>
                <w:rFonts w:ascii="Comic Sans MS" w:hAnsi="Comic Sans MS"/>
                <w:iCs/>
                <w:sz w:val="16"/>
                <w:szCs w:val="16"/>
                <w:lang w:val="en-US"/>
              </w:rPr>
              <w:t>McCullouch</w:t>
            </w:r>
            <w:proofErr w:type="spellEnd"/>
            <w:r w:rsidRPr="00B27E71">
              <w:rPr>
                <w:rFonts w:ascii="Comic Sans MS" w:hAnsi="Comic Sans MS"/>
                <w:iCs/>
                <w:sz w:val="16"/>
                <w:szCs w:val="16"/>
                <w:lang w:val="en-US"/>
              </w:rPr>
              <w:t xml:space="preserve"> </w:t>
            </w:r>
            <w:r w:rsidRPr="00B27E71">
              <w:rPr>
                <w:rFonts w:ascii="Comic Sans MS" w:hAnsi="Comic Sans MS"/>
                <w:sz w:val="16"/>
                <w:szCs w:val="16"/>
                <w:lang w:val="en-US"/>
              </w:rPr>
              <w:t xml:space="preserve">v. </w:t>
            </w:r>
            <w:smartTag w:uri="urn:schemas-microsoft-com:office:smarttags" w:element="State">
              <w:r w:rsidRPr="00B27E71">
                <w:rPr>
                  <w:rFonts w:ascii="Comic Sans MS" w:hAnsi="Comic Sans MS"/>
                  <w:iCs/>
                  <w:sz w:val="16"/>
                  <w:szCs w:val="16"/>
                  <w:lang w:val="en-US"/>
                </w:rPr>
                <w:t>Maryland</w:t>
              </w:r>
            </w:smartTag>
            <w:r w:rsidRPr="00B27E71">
              <w:rPr>
                <w:rFonts w:ascii="Comic Sans MS" w:hAnsi="Comic Sans MS"/>
                <w:iCs/>
                <w:sz w:val="16"/>
                <w:szCs w:val="16"/>
                <w:lang w:val="en-US"/>
              </w:rPr>
              <w:t xml:space="preserve">, </w:t>
            </w:r>
            <w:smartTag w:uri="urn:schemas-microsoft-com:office:smarttags" w:element="PlaceName">
              <w:r w:rsidRPr="00B27E71">
                <w:rPr>
                  <w:rFonts w:ascii="Comic Sans MS" w:hAnsi="Comic Sans MS"/>
                  <w:iCs/>
                  <w:sz w:val="16"/>
                  <w:szCs w:val="16"/>
                  <w:lang w:val="en-US"/>
                </w:rPr>
                <w:t>Dartmouth</w:t>
              </w:r>
            </w:smartTag>
            <w:r w:rsidRPr="00B27E71">
              <w:rPr>
                <w:rFonts w:ascii="Comic Sans MS" w:hAnsi="Comic Sans MS"/>
                <w:iCs/>
                <w:sz w:val="16"/>
                <w:szCs w:val="16"/>
                <w:lang w:val="en-US"/>
              </w:rPr>
              <w:t xml:space="preserve"> </w:t>
            </w:r>
            <w:smartTag w:uri="urn:schemas-microsoft-com:office:smarttags" w:element="PlaceType">
              <w:r w:rsidRPr="00B27E71">
                <w:rPr>
                  <w:rFonts w:ascii="Comic Sans MS" w:hAnsi="Comic Sans MS"/>
                  <w:iCs/>
                  <w:sz w:val="16"/>
                  <w:szCs w:val="16"/>
                  <w:lang w:val="en-US"/>
                </w:rPr>
                <w:t>College</w:t>
              </w:r>
            </w:smartTag>
            <w:r w:rsidRPr="00B27E71">
              <w:rPr>
                <w:rFonts w:ascii="Comic Sans MS" w:hAnsi="Comic Sans MS"/>
                <w:iCs/>
                <w:sz w:val="16"/>
                <w:szCs w:val="16"/>
                <w:lang w:val="en-US"/>
              </w:rPr>
              <w:t xml:space="preserve"> </w:t>
            </w:r>
            <w:r w:rsidRPr="00B27E71">
              <w:rPr>
                <w:rFonts w:ascii="Comic Sans MS" w:hAnsi="Comic Sans MS"/>
                <w:sz w:val="16"/>
                <w:szCs w:val="16"/>
                <w:lang w:val="en-US"/>
              </w:rPr>
              <w:t xml:space="preserve">v. </w:t>
            </w:r>
            <w:r w:rsidRPr="00B27E71">
              <w:rPr>
                <w:rFonts w:ascii="Comic Sans MS" w:hAnsi="Comic Sans MS"/>
                <w:iCs/>
                <w:sz w:val="16"/>
                <w:szCs w:val="16"/>
                <w:lang w:val="en-US"/>
              </w:rPr>
              <w:t>Woodward</w:t>
            </w:r>
            <w:r w:rsidRPr="00B27E71">
              <w:rPr>
                <w:rFonts w:ascii="Comic Sans MS" w:hAnsi="Comic Sans MS"/>
                <w:sz w:val="16"/>
                <w:szCs w:val="16"/>
                <w:lang w:val="en-US"/>
              </w:rPr>
              <w:t xml:space="preserve">, </w:t>
            </w:r>
            <w:r w:rsidRPr="00B27E71">
              <w:rPr>
                <w:rFonts w:ascii="Comic Sans MS" w:hAnsi="Comic Sans MS"/>
                <w:iCs/>
                <w:sz w:val="16"/>
                <w:szCs w:val="16"/>
                <w:lang w:val="en-US"/>
              </w:rPr>
              <w:t xml:space="preserve">Gibbons </w:t>
            </w:r>
            <w:r w:rsidRPr="00B27E71">
              <w:rPr>
                <w:rFonts w:ascii="Comic Sans MS" w:hAnsi="Comic Sans MS"/>
                <w:sz w:val="16"/>
                <w:szCs w:val="16"/>
                <w:lang w:val="en-US"/>
              </w:rPr>
              <w:t xml:space="preserve">v. </w:t>
            </w:r>
            <w:r w:rsidRPr="00B27E71">
              <w:rPr>
                <w:rFonts w:ascii="Comic Sans MS" w:hAnsi="Comic Sans MS"/>
                <w:iCs/>
                <w:sz w:val="16"/>
                <w:szCs w:val="16"/>
                <w:lang w:val="en-US"/>
              </w:rPr>
              <w:t>Ogden</w:t>
            </w:r>
            <w:r w:rsidRPr="00B27E71">
              <w:rPr>
                <w:rFonts w:ascii="Comic Sans MS" w:hAnsi="Comic Sans MS"/>
                <w:sz w:val="16"/>
                <w:szCs w:val="16"/>
                <w:lang w:val="en-US"/>
              </w:rPr>
              <w:t>).</w:t>
            </w:r>
            <w:proofErr w:type="gramEnd"/>
            <w:r w:rsidRPr="00B27E71">
              <w:rPr>
                <w:rFonts w:ascii="Comic Sans MS" w:hAnsi="Comic Sans MS"/>
                <w:sz w:val="16"/>
                <w:szCs w:val="16"/>
                <w:lang w:val="en-US"/>
              </w:rPr>
              <w:t xml:space="preserve"> </w:t>
            </w:r>
          </w:p>
          <w:p w:rsidR="00B27E71" w:rsidRDefault="00B27E71" w:rsidP="00B27E71">
            <w:pPr>
              <w:rPr>
                <w:rFonts w:ascii="Comic Sans MS" w:hAnsi="Comic Sans MS"/>
                <w:sz w:val="16"/>
                <w:szCs w:val="16"/>
              </w:rPr>
            </w:pPr>
          </w:p>
          <w:p w:rsidR="00B27E71" w:rsidRPr="00C47CEB" w:rsidRDefault="00B27E71" w:rsidP="00B27E71">
            <w:pPr>
              <w:rPr>
                <w:rFonts w:ascii="Comic Sans MS" w:hAnsi="Comic Sans MS"/>
                <w:sz w:val="16"/>
                <w:szCs w:val="16"/>
              </w:rPr>
            </w:pPr>
            <w:r w:rsidRPr="00B27E71">
              <w:rPr>
                <w:rFonts w:ascii="Comic Sans MS" w:hAnsi="Comic Sans MS"/>
                <w:sz w:val="16"/>
                <w:szCs w:val="16"/>
              </w:rPr>
              <w:t>8 – U5.1.6 Describe how major issues debated at the Constitutional Convention such as disagreements over the distribution of political power, rights of individuals (liberty and property), rights of states, election of the executive, and slavery help explain the Civil War.</w:t>
            </w:r>
          </w:p>
        </w:tc>
      </w:tr>
    </w:tbl>
    <w:p w:rsidR="00DA4501" w:rsidRDefault="00DA4501"/>
    <w:sectPr w:rsidR="00DA4501">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01"/>
    <w:rsid w:val="001C6A76"/>
    <w:rsid w:val="003357D8"/>
    <w:rsid w:val="00440BAE"/>
    <w:rsid w:val="004542F0"/>
    <w:rsid w:val="004A64C2"/>
    <w:rsid w:val="0055120B"/>
    <w:rsid w:val="005A5657"/>
    <w:rsid w:val="00605E9B"/>
    <w:rsid w:val="00701F55"/>
    <w:rsid w:val="00710E35"/>
    <w:rsid w:val="0090550F"/>
    <w:rsid w:val="00926450"/>
    <w:rsid w:val="0098018C"/>
    <w:rsid w:val="00B27E71"/>
    <w:rsid w:val="00B83601"/>
    <w:rsid w:val="00C47CEB"/>
    <w:rsid w:val="00C65E7A"/>
    <w:rsid w:val="00CB7EF2"/>
    <w:rsid w:val="00D03F62"/>
    <w:rsid w:val="00D04C98"/>
    <w:rsid w:val="00DA4501"/>
    <w:rsid w:val="00DC7BF3"/>
    <w:rsid w:val="00E35990"/>
    <w:rsid w:val="00E477ED"/>
    <w:rsid w:val="00E8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5897DF9"/>
  <w15:docId w15:val="{4951967D-1B67-42F5-AE1A-1F13B360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405CB-981A-4650-8C5A-4E6F3EA8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Molnarv@melnapschools.com</cp:lastModifiedBy>
  <cp:revision>2</cp:revision>
  <dcterms:created xsi:type="dcterms:W3CDTF">2019-02-21T14:29:00Z</dcterms:created>
  <dcterms:modified xsi:type="dcterms:W3CDTF">2019-02-21T14:29:00Z</dcterms:modified>
</cp:coreProperties>
</file>